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55EC2" w14:textId="77777777" w:rsidR="002C335E" w:rsidRDefault="002C335E" w:rsidP="007E2418">
      <w:pPr>
        <w:shd w:val="clear" w:color="auto" w:fill="FFFFFF"/>
        <w:spacing w:after="200"/>
        <w:ind w:leftChars="0" w:left="0" w:firstLineChars="0" w:firstLine="0"/>
        <w:jc w:val="left"/>
        <w:rPr>
          <w:rFonts w:hint="cs"/>
          <w:sz w:val="32"/>
          <w:szCs w:val="32"/>
          <w:lang w:bidi="ar-IQ"/>
        </w:rPr>
      </w:pPr>
    </w:p>
    <w:p w14:paraId="7F10FBC2" w14:textId="77777777" w:rsidR="002C335E" w:rsidRDefault="00486CE6">
      <w:pPr>
        <w:shd w:val="clear" w:color="auto" w:fill="FFFFFF"/>
        <w:spacing w:after="200"/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نموذج وصف المقرر</w:t>
      </w:r>
    </w:p>
    <w:tbl>
      <w:tblPr>
        <w:tblStyle w:val="afe"/>
        <w:bidiVisual/>
        <w:tblW w:w="95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40"/>
        <w:gridCol w:w="570"/>
        <w:gridCol w:w="1752"/>
        <w:gridCol w:w="141"/>
        <w:gridCol w:w="1107"/>
        <w:gridCol w:w="1722"/>
        <w:gridCol w:w="1170"/>
        <w:gridCol w:w="1638"/>
      </w:tblGrid>
      <w:tr w:rsidR="002C335E" w14:paraId="4B663A75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49974606" w14:textId="2C48362E" w:rsidR="002C335E" w:rsidRDefault="00486CE6" w:rsidP="00ED6347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اسم المقرر</w:t>
            </w:r>
            <w:r w:rsidR="00ED6347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: </w:t>
            </w:r>
            <w:r w:rsidR="00ED6347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2C335E" w14:paraId="696C09A6" w14:textId="77777777">
        <w:trPr>
          <w:jc w:val="right"/>
        </w:trPr>
        <w:tc>
          <w:tcPr>
            <w:tcW w:w="9540" w:type="dxa"/>
            <w:gridSpan w:val="9"/>
          </w:tcPr>
          <w:p w14:paraId="2BDD7206" w14:textId="53981FD6" w:rsidR="002C335E" w:rsidRPr="00834145" w:rsidRDefault="00D7357B" w:rsidP="00A579D0">
            <w:pPr>
              <w:ind w:left="1" w:right="-426" w:hanging="3"/>
              <w:jc w:val="center"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الطاقة </w:t>
            </w:r>
            <w:proofErr w:type="spellStart"/>
            <w:r>
              <w:rPr>
                <w:rFonts w:ascii="Simplified Arabic" w:eastAsia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الاحفورية</w:t>
            </w:r>
            <w:proofErr w:type="spellEnd"/>
          </w:p>
        </w:tc>
      </w:tr>
      <w:tr w:rsidR="002C335E" w14:paraId="52AF8B08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70BB0B5B" w14:textId="0CCB28DD" w:rsidR="002C335E" w:rsidRDefault="00486CE6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رمز المقرر</w:t>
            </w:r>
            <w:r w:rsidR="00ED6347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2C335E" w14:paraId="4242103F" w14:textId="77777777">
        <w:trPr>
          <w:jc w:val="right"/>
        </w:trPr>
        <w:tc>
          <w:tcPr>
            <w:tcW w:w="9540" w:type="dxa"/>
            <w:gridSpan w:val="9"/>
          </w:tcPr>
          <w:p w14:paraId="33759E2E" w14:textId="77777777" w:rsidR="002C335E" w:rsidRDefault="002C335E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2C335E" w14:paraId="7A684035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7B7609F0" w14:textId="77777777" w:rsidR="002C335E" w:rsidRDefault="00486CE6" w:rsidP="00A573F5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الفصل </w:t>
            </w:r>
          </w:p>
        </w:tc>
      </w:tr>
      <w:tr w:rsidR="002C335E" w14:paraId="60EAA3A1" w14:textId="77777777">
        <w:trPr>
          <w:jc w:val="right"/>
        </w:trPr>
        <w:tc>
          <w:tcPr>
            <w:tcW w:w="9540" w:type="dxa"/>
            <w:gridSpan w:val="9"/>
          </w:tcPr>
          <w:p w14:paraId="0C74338F" w14:textId="1B4AF7BC" w:rsidR="002C335E" w:rsidRPr="00834145" w:rsidRDefault="003577B5" w:rsidP="00A579D0">
            <w:pPr>
              <w:ind w:left="1" w:right="-426" w:hanging="3"/>
              <w:jc w:val="center"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</w:rPr>
            </w:pPr>
            <w:r w:rsidRPr="00834145">
              <w:rPr>
                <w:rFonts w:ascii="Simplified Arabic" w:eastAsia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2023/2024</w:t>
            </w:r>
          </w:p>
        </w:tc>
      </w:tr>
      <w:tr w:rsidR="002C335E" w14:paraId="6523CA74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2494378C" w14:textId="4758712F" w:rsidR="002C335E" w:rsidRDefault="00486CE6" w:rsidP="003577B5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تاريخ إعداد هذا الوصف</w:t>
            </w:r>
            <w:r w:rsidR="00A573F5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: </w:t>
            </w:r>
          </w:p>
        </w:tc>
      </w:tr>
      <w:tr w:rsidR="002C335E" w14:paraId="7D95D311" w14:textId="77777777">
        <w:trPr>
          <w:jc w:val="right"/>
        </w:trPr>
        <w:tc>
          <w:tcPr>
            <w:tcW w:w="9540" w:type="dxa"/>
            <w:gridSpan w:val="9"/>
          </w:tcPr>
          <w:p w14:paraId="291AA0C1" w14:textId="26FAE627" w:rsidR="002C335E" w:rsidRPr="00834145" w:rsidRDefault="003577B5" w:rsidP="00A579D0">
            <w:pPr>
              <w:ind w:left="1" w:right="-426" w:hanging="3"/>
              <w:jc w:val="center"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</w:rPr>
            </w:pPr>
            <w:r w:rsidRPr="00834145">
              <w:rPr>
                <w:rFonts w:ascii="Cambria" w:eastAsia="Cambria" w:hAnsi="Cambria" w:cs="Cambria"/>
                <w:b/>
                <w:bCs/>
                <w:color w:val="FF0000"/>
                <w:sz w:val="28"/>
                <w:szCs w:val="28"/>
              </w:rPr>
              <w:t>28/ 3/ 2024</w:t>
            </w:r>
          </w:p>
        </w:tc>
      </w:tr>
      <w:tr w:rsidR="002C335E" w14:paraId="63070127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77CF33E6" w14:textId="77777777" w:rsidR="002C335E" w:rsidRDefault="00486CE6">
            <w:pPr>
              <w:numPr>
                <w:ilvl w:val="0"/>
                <w:numId w:val="4"/>
              </w:numPr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أشكال الحضور المتاحة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2C335E" w14:paraId="65F5E990" w14:textId="77777777">
        <w:trPr>
          <w:jc w:val="right"/>
        </w:trPr>
        <w:tc>
          <w:tcPr>
            <w:tcW w:w="9540" w:type="dxa"/>
            <w:gridSpan w:val="9"/>
          </w:tcPr>
          <w:p w14:paraId="1EC42616" w14:textId="77777777" w:rsidR="002C335E" w:rsidRPr="00834145" w:rsidRDefault="00486CE6" w:rsidP="00A579D0">
            <w:pPr>
              <w:shd w:val="clear" w:color="auto" w:fill="FFFFFF"/>
              <w:ind w:left="1" w:right="-426" w:hanging="3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28"/>
                <w:szCs w:val="28"/>
              </w:rPr>
            </w:pPr>
            <w:r w:rsidRPr="00834145">
              <w:rPr>
                <w:rFonts w:ascii="Cambria" w:eastAsia="Cambria" w:hAnsi="Cambria"/>
                <w:b/>
                <w:bCs/>
                <w:color w:val="FF0000"/>
                <w:sz w:val="28"/>
                <w:szCs w:val="28"/>
                <w:rtl/>
              </w:rPr>
              <w:t>حضوري فقط</w:t>
            </w:r>
          </w:p>
        </w:tc>
      </w:tr>
      <w:tr w:rsidR="002C335E" w14:paraId="0A319518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260E35C5" w14:textId="77777777" w:rsidR="002C335E" w:rsidRDefault="00486CE6">
            <w:pPr>
              <w:numPr>
                <w:ilvl w:val="0"/>
                <w:numId w:val="4"/>
              </w:numPr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عدد الساعات الدراسية (الكلي)/ عدد الوحدات (الكلي): </w:t>
            </w:r>
          </w:p>
        </w:tc>
      </w:tr>
      <w:tr w:rsidR="002C335E" w14:paraId="2447D10B" w14:textId="77777777">
        <w:trPr>
          <w:jc w:val="right"/>
        </w:trPr>
        <w:tc>
          <w:tcPr>
            <w:tcW w:w="9540" w:type="dxa"/>
            <w:gridSpan w:val="9"/>
          </w:tcPr>
          <w:p w14:paraId="2B317AFC" w14:textId="0E0E2BF7" w:rsidR="002C335E" w:rsidRPr="00834145" w:rsidRDefault="00414B72" w:rsidP="00834145">
            <w:pPr>
              <w:shd w:val="clear" w:color="auto" w:fill="FFFFFF"/>
              <w:ind w:left="1" w:right="-426" w:hanging="3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28"/>
                <w:szCs w:val="28"/>
              </w:rPr>
            </w:pPr>
            <w:r w:rsidRPr="00834145">
              <w:rPr>
                <w:rFonts w:ascii="Cambria" w:eastAsia="Cambria" w:hAnsi="Cambria"/>
                <w:b/>
                <w:bCs/>
                <w:color w:val="FF0000"/>
                <w:sz w:val="28"/>
                <w:szCs w:val="28"/>
                <w:rtl/>
              </w:rPr>
              <w:t>يتضمن الدر</w:t>
            </w:r>
            <w:r w:rsidR="00786358" w:rsidRPr="00834145">
              <w:rPr>
                <w:rFonts w:ascii="Cambria" w:eastAsia="Cambria" w:hAnsi="Cambria"/>
                <w:b/>
                <w:bCs/>
                <w:color w:val="FF0000"/>
                <w:sz w:val="28"/>
                <w:szCs w:val="28"/>
                <w:rtl/>
              </w:rPr>
              <w:t>س  (</w:t>
            </w:r>
            <w:r w:rsidR="007E2418" w:rsidRPr="00834145">
              <w:rPr>
                <w:rFonts w:ascii="Cambria" w:eastAsia="Cambria" w:hAnsi="Cambria" w:hint="cs"/>
                <w:b/>
                <w:bCs/>
                <w:color w:val="FF0000"/>
                <w:sz w:val="28"/>
                <w:szCs w:val="28"/>
                <w:rtl/>
              </w:rPr>
              <w:t xml:space="preserve">  </w:t>
            </w:r>
            <w:r w:rsidR="00ED6347" w:rsidRPr="00834145">
              <w:rPr>
                <w:rFonts w:ascii="Cambria" w:eastAsia="Cambria" w:hAnsi="Cambria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  <w:r w:rsidR="007E2418" w:rsidRPr="00834145">
              <w:rPr>
                <w:rFonts w:ascii="Cambria" w:eastAsia="Cambria" w:hAnsi="Cambria" w:hint="cs"/>
                <w:b/>
                <w:bCs/>
                <w:color w:val="FF0000"/>
                <w:sz w:val="28"/>
                <w:szCs w:val="28"/>
                <w:rtl/>
              </w:rPr>
              <w:t xml:space="preserve">  </w:t>
            </w:r>
            <w:r w:rsidR="00786358" w:rsidRPr="00834145">
              <w:rPr>
                <w:rFonts w:ascii="Cambria" w:eastAsia="Cambria" w:hAnsi="Cambria"/>
                <w:b/>
                <w:bCs/>
                <w:color w:val="FF0000"/>
                <w:sz w:val="28"/>
                <w:szCs w:val="28"/>
                <w:rtl/>
              </w:rPr>
              <w:t>) ساعة - عدد الساعات الأسبوعية معتمدة موزعة على 15 أسبوعًا .</w:t>
            </w:r>
          </w:p>
        </w:tc>
      </w:tr>
      <w:tr w:rsidR="002C335E" w14:paraId="028312E4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722B4F03" w14:textId="77777777" w:rsidR="002C335E" w:rsidRDefault="00486CE6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اسم مسؤول المقرر الدراسي ( اذا اكثر من اسم يذكر) </w:t>
            </w:r>
          </w:p>
        </w:tc>
      </w:tr>
      <w:tr w:rsidR="002C335E" w14:paraId="164385A1" w14:textId="77777777">
        <w:trPr>
          <w:jc w:val="right"/>
        </w:trPr>
        <w:tc>
          <w:tcPr>
            <w:tcW w:w="9540" w:type="dxa"/>
            <w:gridSpan w:val="9"/>
          </w:tcPr>
          <w:p w14:paraId="19CADB15" w14:textId="2CFFE593" w:rsidR="002C335E" w:rsidRPr="00834145" w:rsidRDefault="00ED6347" w:rsidP="00A579D0">
            <w:pPr>
              <w:shd w:val="clear" w:color="auto" w:fill="FFFFFF"/>
              <w:ind w:left="1" w:right="-426" w:hanging="3"/>
              <w:jc w:val="center"/>
              <w:rPr>
                <w:rFonts w:ascii="Cambria" w:eastAsia="Cambria" w:hAnsi="Cambria" w:cstheme="minorBidi"/>
                <w:b/>
                <w:bCs/>
                <w:sz w:val="28"/>
                <w:szCs w:val="28"/>
                <w:rtl/>
                <w:lang w:bidi="ar-IQ"/>
              </w:rPr>
            </w:pPr>
            <w:r w:rsidRPr="00834145">
              <w:rPr>
                <w:rFonts w:ascii="Cambria" w:eastAsia="Cambria" w:hAnsi="Cambria" w:cstheme="minorBidi" w:hint="cs"/>
                <w:b/>
                <w:bCs/>
                <w:color w:val="FF0000"/>
                <w:sz w:val="28"/>
                <w:szCs w:val="28"/>
                <w:rtl/>
                <w:lang w:bidi="ar-IQ"/>
              </w:rPr>
              <w:t>م. عدنان حبيب عروج الحميدي</w:t>
            </w:r>
          </w:p>
        </w:tc>
      </w:tr>
      <w:tr w:rsidR="002C335E" w14:paraId="00213200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376A3287" w14:textId="77777777" w:rsidR="002C335E" w:rsidRDefault="00486CE6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اهداف المقرر </w:t>
            </w:r>
          </w:p>
        </w:tc>
      </w:tr>
      <w:tr w:rsidR="002C335E" w14:paraId="2B564A61" w14:textId="77777777">
        <w:trPr>
          <w:jc w:val="right"/>
        </w:trPr>
        <w:tc>
          <w:tcPr>
            <w:tcW w:w="5010" w:type="dxa"/>
            <w:gridSpan w:val="6"/>
          </w:tcPr>
          <w:p w14:paraId="61E98D65" w14:textId="5293CBD4" w:rsidR="00ED6347" w:rsidRPr="00834145" w:rsidRDefault="00D7357B" w:rsidP="00ED6347">
            <w:pPr>
              <w:pStyle w:val="a9"/>
              <w:numPr>
                <w:ilvl w:val="0"/>
                <w:numId w:val="6"/>
              </w:numPr>
              <w:suppressAutoHyphens w:val="0"/>
              <w:spacing w:after="0" w:line="240" w:lineRule="auto"/>
              <w:ind w:leftChars="0" w:left="0" w:right="0" w:firstLineChars="0" w:hanging="2"/>
              <w:jc w:val="both"/>
              <w:textDirection w:val="lrTb"/>
              <w:textAlignment w:val="auto"/>
              <w:outlineLvl w:val="9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تعريف الطلبة بأهمية الطاقة </w:t>
            </w:r>
            <w:proofErr w:type="spellStart"/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الاحفورية</w:t>
            </w:r>
            <w:proofErr w:type="spellEnd"/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.</w:t>
            </w:r>
          </w:p>
          <w:p w14:paraId="57E239E0" w14:textId="04E99389" w:rsidR="00ED6347" w:rsidRPr="00834145" w:rsidRDefault="00D7357B" w:rsidP="00ED6347">
            <w:pPr>
              <w:pStyle w:val="a9"/>
              <w:numPr>
                <w:ilvl w:val="0"/>
                <w:numId w:val="6"/>
              </w:numPr>
              <w:suppressAutoHyphens w:val="0"/>
              <w:spacing w:after="0" w:line="240" w:lineRule="auto"/>
              <w:ind w:leftChars="0" w:left="677" w:right="0" w:firstLineChars="0" w:hanging="677"/>
              <w:jc w:val="both"/>
              <w:textDirection w:val="lrTb"/>
              <w:textAlignment w:val="auto"/>
              <w:outlineLvl w:val="9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دراسة الاثار الاقتصادية للطاقة </w:t>
            </w:r>
            <w:proofErr w:type="spellStart"/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الاحفورية</w:t>
            </w:r>
            <w:proofErr w:type="spellEnd"/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.</w:t>
            </w:r>
          </w:p>
          <w:p w14:paraId="1CD32C94" w14:textId="09BB7660" w:rsidR="00ED6347" w:rsidRPr="00834145" w:rsidRDefault="00ED6347" w:rsidP="00D7357B">
            <w:pPr>
              <w:pStyle w:val="a9"/>
              <w:numPr>
                <w:ilvl w:val="0"/>
                <w:numId w:val="6"/>
              </w:numPr>
              <w:suppressAutoHyphens w:val="0"/>
              <w:spacing w:after="0" w:line="240" w:lineRule="auto"/>
              <w:ind w:leftChars="0" w:left="677" w:right="0" w:firstLineChars="0" w:hanging="677"/>
              <w:jc w:val="both"/>
              <w:textDirection w:val="lrTb"/>
              <w:textAlignment w:val="auto"/>
              <w:outlineLvl w:val="9"/>
              <w:rPr>
                <w:b/>
                <w:bCs/>
                <w:color w:val="FF0000"/>
                <w:sz w:val="24"/>
                <w:szCs w:val="24"/>
              </w:rPr>
            </w:pPr>
            <w:r w:rsidRPr="00834145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 </w:t>
            </w:r>
            <w:r w:rsidR="00D7357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المحافظة على الثروات والموارد المتاحة ومحاولة تعظيم المنافع الاقتصادية  </w:t>
            </w:r>
            <w:r w:rsidRPr="00834145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.</w:t>
            </w:r>
          </w:p>
          <w:p w14:paraId="6C61FA50" w14:textId="053352B2" w:rsidR="00ED6347" w:rsidRPr="00834145" w:rsidRDefault="00ED6347" w:rsidP="00D7357B">
            <w:pPr>
              <w:pStyle w:val="a9"/>
              <w:numPr>
                <w:ilvl w:val="0"/>
                <w:numId w:val="6"/>
              </w:numPr>
              <w:suppressAutoHyphens w:val="0"/>
              <w:spacing w:after="0" w:line="240" w:lineRule="auto"/>
              <w:ind w:leftChars="0" w:left="677" w:right="0" w:firstLineChars="0" w:hanging="677"/>
              <w:jc w:val="both"/>
              <w:textDirection w:val="lrTb"/>
              <w:textAlignment w:val="auto"/>
              <w:outlineLvl w:val="9"/>
              <w:rPr>
                <w:b/>
                <w:bCs/>
                <w:color w:val="FF0000"/>
                <w:sz w:val="24"/>
                <w:szCs w:val="24"/>
              </w:rPr>
            </w:pPr>
            <w:r w:rsidRPr="00834145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 </w:t>
            </w:r>
            <w:r w:rsidR="00D7357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التصدي للتغيرات المناخية الناتجة عن استخدام الطاقة </w:t>
            </w:r>
            <w:r w:rsidRPr="00834145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.</w:t>
            </w:r>
          </w:p>
          <w:p w14:paraId="7A76B8D3" w14:textId="3213C642" w:rsidR="002C335E" w:rsidRPr="00A573F5" w:rsidRDefault="00ED6347" w:rsidP="00ED6347">
            <w:pPr>
              <w:numPr>
                <w:ilvl w:val="0"/>
                <w:numId w:val="6"/>
              </w:numPr>
              <w:suppressAutoHyphens w:val="0"/>
              <w:spacing w:before="100" w:after="200" w:line="276" w:lineRule="auto"/>
              <w:ind w:leftChars="0" w:firstLineChars="0" w:hanging="720"/>
              <w:contextualSpacing/>
              <w:jc w:val="left"/>
              <w:textDirection w:val="lrTb"/>
              <w:textAlignment w:val="auto"/>
              <w:outlineLvl w:val="9"/>
              <w:rPr>
                <w:rFonts w:ascii="Arial" w:hAnsi="Arial"/>
                <w:position w:val="0"/>
              </w:rPr>
            </w:pPr>
            <w:r w:rsidRPr="00834145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 رفد عملية التنمية </w:t>
            </w:r>
            <w:r w:rsidR="00D7357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الاقتصادية </w:t>
            </w:r>
            <w:r w:rsidRPr="00834145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وادامتها</w:t>
            </w:r>
            <w:r w:rsidR="00D7357B">
              <w:rPr>
                <w:rFonts w:ascii="Arial" w:hAnsi="Arial" w:hint="cs"/>
                <w:position w:val="0"/>
                <w:rtl/>
              </w:rPr>
              <w:t xml:space="preserve"> .</w:t>
            </w:r>
          </w:p>
        </w:tc>
        <w:tc>
          <w:tcPr>
            <w:tcW w:w="4530" w:type="dxa"/>
            <w:gridSpan w:val="3"/>
          </w:tcPr>
          <w:p w14:paraId="379D5F1A" w14:textId="77777777" w:rsidR="002C335E" w:rsidRDefault="002C335E" w:rsidP="00D7357B">
            <w:pPr>
              <w:ind w:leftChars="0" w:left="0" w:right="-426" w:firstLineChars="0" w:firstLine="0"/>
              <w:jc w:val="both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</w:p>
        </w:tc>
      </w:tr>
      <w:tr w:rsidR="002C335E" w14:paraId="72AA2961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28702E3A" w14:textId="77777777" w:rsidR="002C335E" w:rsidRDefault="00486CE6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استراتيجيات التعليم والتعلم </w:t>
            </w:r>
          </w:p>
        </w:tc>
      </w:tr>
      <w:tr w:rsidR="002C335E" w14:paraId="59C531E3" w14:textId="77777777">
        <w:trPr>
          <w:jc w:val="right"/>
        </w:trPr>
        <w:tc>
          <w:tcPr>
            <w:tcW w:w="1440" w:type="dxa"/>
            <w:gridSpan w:val="2"/>
          </w:tcPr>
          <w:p w14:paraId="050264EE" w14:textId="77777777" w:rsidR="002C335E" w:rsidRDefault="00486CE6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8100" w:type="dxa"/>
            <w:gridSpan w:val="7"/>
          </w:tcPr>
          <w:p w14:paraId="72295781" w14:textId="61E3C390" w:rsidR="00ED6347" w:rsidRPr="00834145" w:rsidRDefault="00053074" w:rsidP="00ED6347">
            <w:pPr>
              <w:ind w:left="0" w:hanging="2"/>
              <w:jc w:val="both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استخدام طاقة نظيفة بأسعار معقولة وذات منافع اقتصادية كبيرة تنعكس على استدامة خطط التنمية الاقتصادية . </w:t>
            </w:r>
          </w:p>
          <w:p w14:paraId="506F52B8" w14:textId="77777777" w:rsidR="002C335E" w:rsidRDefault="002C335E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2C335E" w14:paraId="11023647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7D17B185" w14:textId="77777777" w:rsidR="002C335E" w:rsidRDefault="00486CE6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بنية المقرر</w:t>
            </w:r>
          </w:p>
        </w:tc>
      </w:tr>
      <w:tr w:rsidR="002C335E" w14:paraId="73C891DA" w14:textId="77777777" w:rsidTr="00A579D0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14:paraId="1CE8F81E" w14:textId="77777777" w:rsidR="002C335E" w:rsidRDefault="00486CE6" w:rsidP="00FA5E90">
            <w:pPr>
              <w:ind w:left="0"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الأسبوع</w:t>
            </w:r>
          </w:p>
        </w:tc>
        <w:tc>
          <w:tcPr>
            <w:tcW w:w="1110" w:type="dxa"/>
            <w:gridSpan w:val="2"/>
            <w:shd w:val="clear" w:color="auto" w:fill="BDD6EE"/>
          </w:tcPr>
          <w:p w14:paraId="308364D3" w14:textId="77777777" w:rsidR="002C335E" w:rsidRDefault="00486CE6" w:rsidP="00FA5E90">
            <w:pPr>
              <w:ind w:left="0"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الساعات</w:t>
            </w:r>
          </w:p>
        </w:tc>
        <w:tc>
          <w:tcPr>
            <w:tcW w:w="1752" w:type="dxa"/>
            <w:shd w:val="clear" w:color="auto" w:fill="BDD6EE"/>
          </w:tcPr>
          <w:p w14:paraId="3BBFC8E5" w14:textId="77777777" w:rsidR="002C335E" w:rsidRDefault="00486CE6" w:rsidP="00FA5E90">
            <w:pPr>
              <w:ind w:left="0"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مخرجات التعلم المطلوبة</w:t>
            </w:r>
          </w:p>
        </w:tc>
        <w:tc>
          <w:tcPr>
            <w:tcW w:w="2970" w:type="dxa"/>
            <w:gridSpan w:val="3"/>
            <w:shd w:val="clear" w:color="auto" w:fill="BDD6EE"/>
          </w:tcPr>
          <w:p w14:paraId="478AD5A7" w14:textId="77777777" w:rsidR="002C335E" w:rsidRDefault="00486CE6" w:rsidP="00FA5E90">
            <w:pPr>
              <w:ind w:left="0"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اسم الوحدة او الموضوع</w:t>
            </w:r>
          </w:p>
        </w:tc>
        <w:tc>
          <w:tcPr>
            <w:tcW w:w="1170" w:type="dxa"/>
            <w:shd w:val="clear" w:color="auto" w:fill="BDD6EE"/>
          </w:tcPr>
          <w:p w14:paraId="3433470D" w14:textId="77777777" w:rsidR="002C335E" w:rsidRDefault="00486CE6" w:rsidP="00FA5E90">
            <w:pPr>
              <w:ind w:left="0"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طريقة التعلم</w:t>
            </w:r>
          </w:p>
        </w:tc>
        <w:tc>
          <w:tcPr>
            <w:tcW w:w="1638" w:type="dxa"/>
            <w:shd w:val="clear" w:color="auto" w:fill="BDD6EE"/>
          </w:tcPr>
          <w:p w14:paraId="2E39A054" w14:textId="77777777" w:rsidR="002C335E" w:rsidRDefault="00486CE6" w:rsidP="00FA5E90">
            <w:pPr>
              <w:ind w:left="0"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طريقة التقييم</w:t>
            </w:r>
          </w:p>
        </w:tc>
      </w:tr>
      <w:tr w:rsidR="002C335E" w14:paraId="7B3EB2B4" w14:textId="77777777" w:rsidTr="00A579D0">
        <w:trPr>
          <w:trHeight w:val="181"/>
          <w:jc w:val="right"/>
        </w:trPr>
        <w:tc>
          <w:tcPr>
            <w:tcW w:w="900" w:type="dxa"/>
          </w:tcPr>
          <w:p w14:paraId="7C69E6B6" w14:textId="2F34275C" w:rsidR="00601BDC" w:rsidRPr="00601BDC" w:rsidRDefault="007E2418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110" w:type="dxa"/>
            <w:gridSpan w:val="2"/>
          </w:tcPr>
          <w:p w14:paraId="75FF6B3D" w14:textId="18EA7639" w:rsidR="002C335E" w:rsidRPr="00834145" w:rsidRDefault="00F5148F" w:rsidP="00A579D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cs="Cambria" w:hint="cs"/>
                <w:b/>
                <w:bCs/>
                <w:color w:val="FF0000"/>
                <w:sz w:val="18"/>
                <w:szCs w:val="18"/>
                <w:rtl/>
              </w:rPr>
              <w:t>2</w:t>
            </w:r>
          </w:p>
        </w:tc>
        <w:tc>
          <w:tcPr>
            <w:tcW w:w="1752" w:type="dxa"/>
          </w:tcPr>
          <w:p w14:paraId="62C1E790" w14:textId="6CFB33F6" w:rsidR="00601BDC" w:rsidRPr="00834145" w:rsidRDefault="00A579D0" w:rsidP="003F25E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hint="cs"/>
                <w:b/>
                <w:bCs/>
                <w:color w:val="FF0000"/>
                <w:sz w:val="18"/>
                <w:szCs w:val="18"/>
                <w:rtl/>
              </w:rPr>
              <w:t>ساعتان</w:t>
            </w:r>
            <w:r w:rsidR="003F25E0" w:rsidRPr="00834145">
              <w:rPr>
                <w:rFonts w:ascii="Cambria" w:eastAsia="Cambria" w:hAnsi="Cambria" w:hint="cs"/>
                <w:b/>
                <w:bCs/>
                <w:color w:val="FF0000"/>
                <w:sz w:val="18"/>
                <w:szCs w:val="18"/>
                <w:rtl/>
              </w:rPr>
              <w:t xml:space="preserve"> في الاسبوع</w:t>
            </w:r>
          </w:p>
        </w:tc>
        <w:tc>
          <w:tcPr>
            <w:tcW w:w="2970" w:type="dxa"/>
            <w:gridSpan w:val="3"/>
          </w:tcPr>
          <w:p w14:paraId="76EDC5F4" w14:textId="12EA5863" w:rsidR="00FB56E1" w:rsidRPr="00834145" w:rsidRDefault="00F5148F" w:rsidP="00053074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libri" w:hAnsi="Calibri" w:cs="Arial" w:hint="cs"/>
                <w:b/>
                <w:bCs/>
                <w:color w:val="FF0000"/>
                <w:sz w:val="18"/>
                <w:szCs w:val="18"/>
                <w:rtl/>
              </w:rPr>
              <w:t xml:space="preserve">ماهية </w:t>
            </w:r>
            <w:r w:rsidR="00053074">
              <w:rPr>
                <w:rFonts w:ascii="Calibri" w:hAnsi="Calibri" w:cs="Arial" w:hint="cs"/>
                <w:b/>
                <w:bCs/>
                <w:color w:val="FF0000"/>
                <w:sz w:val="18"/>
                <w:szCs w:val="18"/>
                <w:rtl/>
              </w:rPr>
              <w:t xml:space="preserve">الطاقة </w:t>
            </w:r>
            <w:proofErr w:type="spellStart"/>
            <w:r w:rsidR="00053074">
              <w:rPr>
                <w:rFonts w:ascii="Calibri" w:hAnsi="Calibri" w:cs="Arial" w:hint="cs"/>
                <w:b/>
                <w:bCs/>
                <w:color w:val="FF0000"/>
                <w:sz w:val="18"/>
                <w:szCs w:val="18"/>
                <w:rtl/>
              </w:rPr>
              <w:t>الاحفورية</w:t>
            </w:r>
            <w:proofErr w:type="spellEnd"/>
            <w:r w:rsidR="00053074">
              <w:rPr>
                <w:rFonts w:ascii="Calibri" w:hAnsi="Calibri" w:cs="Arial" w:hint="cs"/>
                <w:b/>
                <w:bCs/>
                <w:color w:val="FF0000"/>
                <w:sz w:val="18"/>
                <w:szCs w:val="18"/>
                <w:rtl/>
              </w:rPr>
              <w:t xml:space="preserve"> ونظريات التكوين</w:t>
            </w:r>
            <w:r w:rsidRPr="00834145">
              <w:rPr>
                <w:rFonts w:ascii="Calibri" w:hAnsi="Calibri" w:cs="Arial" w:hint="cs"/>
                <w:b/>
                <w:bCs/>
                <w:color w:val="FF0000"/>
                <w:sz w:val="18"/>
                <w:szCs w:val="18"/>
                <w:rtl/>
              </w:rPr>
              <w:t xml:space="preserve"> .</w:t>
            </w:r>
          </w:p>
        </w:tc>
        <w:tc>
          <w:tcPr>
            <w:tcW w:w="1170" w:type="dxa"/>
          </w:tcPr>
          <w:p w14:paraId="78B8A085" w14:textId="6E6A340D" w:rsidR="00FB56E1" w:rsidRPr="00F5148F" w:rsidRDefault="00FB56E1" w:rsidP="00F5148F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DF153E" w14:textId="521B605B" w:rsidR="002C335E" w:rsidRPr="006E3369" w:rsidRDefault="002C335E" w:rsidP="007E2418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3F25E0" w14:paraId="6800B59A" w14:textId="77777777" w:rsidTr="00A579D0">
        <w:trPr>
          <w:trHeight w:val="181"/>
          <w:jc w:val="right"/>
        </w:trPr>
        <w:tc>
          <w:tcPr>
            <w:tcW w:w="900" w:type="dxa"/>
          </w:tcPr>
          <w:p w14:paraId="007F4FFB" w14:textId="7ED6C125" w:rsidR="003F25E0" w:rsidRPr="00601BDC" w:rsidRDefault="003F25E0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110" w:type="dxa"/>
            <w:gridSpan w:val="2"/>
          </w:tcPr>
          <w:p w14:paraId="2F2BEF94" w14:textId="2A94C356" w:rsidR="003F25E0" w:rsidRPr="00834145" w:rsidRDefault="003F25E0" w:rsidP="00A579D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cs="Cambria" w:hint="cs"/>
                <w:b/>
                <w:bCs/>
                <w:color w:val="FF0000"/>
                <w:sz w:val="18"/>
                <w:szCs w:val="18"/>
                <w:rtl/>
              </w:rPr>
              <w:t>2</w:t>
            </w:r>
          </w:p>
        </w:tc>
        <w:tc>
          <w:tcPr>
            <w:tcW w:w="1752" w:type="dxa"/>
          </w:tcPr>
          <w:p w14:paraId="4392DEBA" w14:textId="6183483B" w:rsidR="003F25E0" w:rsidRPr="00834145" w:rsidRDefault="00A579D0" w:rsidP="003F25E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hint="cs"/>
                <w:b/>
                <w:bCs/>
                <w:color w:val="FF0000"/>
                <w:sz w:val="18"/>
                <w:szCs w:val="18"/>
                <w:rtl/>
              </w:rPr>
              <w:t xml:space="preserve">ساعتان </w:t>
            </w:r>
            <w:r w:rsidR="003F25E0" w:rsidRPr="00834145">
              <w:rPr>
                <w:rFonts w:ascii="Cambria" w:eastAsia="Cambria" w:hAnsi="Cambria" w:hint="cs"/>
                <w:b/>
                <w:bCs/>
                <w:color w:val="FF0000"/>
                <w:sz w:val="18"/>
                <w:szCs w:val="18"/>
                <w:rtl/>
              </w:rPr>
              <w:t xml:space="preserve"> في الاسبوع</w:t>
            </w:r>
          </w:p>
        </w:tc>
        <w:tc>
          <w:tcPr>
            <w:tcW w:w="2970" w:type="dxa"/>
            <w:gridSpan w:val="3"/>
          </w:tcPr>
          <w:p w14:paraId="7477625E" w14:textId="0F20E117" w:rsidR="003F25E0" w:rsidRPr="00834145" w:rsidRDefault="003F25E0" w:rsidP="00053074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libri" w:hAnsi="Calibri" w:cs="Arial" w:hint="cs"/>
                <w:b/>
                <w:bCs/>
                <w:color w:val="FF0000"/>
                <w:sz w:val="18"/>
                <w:szCs w:val="18"/>
                <w:rtl/>
              </w:rPr>
              <w:t xml:space="preserve">نشأت نظريات </w:t>
            </w:r>
            <w:r w:rsidR="00053074">
              <w:rPr>
                <w:rFonts w:ascii="Calibri" w:hAnsi="Calibri" w:cs="Arial" w:hint="cs"/>
                <w:b/>
                <w:bCs/>
                <w:color w:val="FF0000"/>
                <w:sz w:val="18"/>
                <w:szCs w:val="18"/>
                <w:rtl/>
              </w:rPr>
              <w:t xml:space="preserve">الطاقة </w:t>
            </w:r>
            <w:proofErr w:type="spellStart"/>
            <w:r w:rsidR="00053074">
              <w:rPr>
                <w:rFonts w:ascii="Calibri" w:hAnsi="Calibri" w:cs="Arial" w:hint="cs"/>
                <w:b/>
                <w:bCs/>
                <w:color w:val="FF0000"/>
                <w:sz w:val="18"/>
                <w:szCs w:val="18"/>
                <w:rtl/>
              </w:rPr>
              <w:t>الاحفورية</w:t>
            </w:r>
            <w:proofErr w:type="spellEnd"/>
            <w:r w:rsidR="00053074">
              <w:rPr>
                <w:rFonts w:ascii="Calibri" w:hAnsi="Calibri" w:cs="Arial" w:hint="cs"/>
                <w:b/>
                <w:bCs/>
                <w:color w:val="FF0000"/>
                <w:sz w:val="18"/>
                <w:szCs w:val="18"/>
                <w:rtl/>
              </w:rPr>
              <w:t xml:space="preserve"> وانواعها</w:t>
            </w:r>
            <w:r w:rsidRPr="00834145">
              <w:rPr>
                <w:rFonts w:ascii="Calibri" w:hAnsi="Calibri" w:cs="Arial" w:hint="cs"/>
                <w:b/>
                <w:bCs/>
                <w:color w:val="FF0000"/>
                <w:sz w:val="18"/>
                <w:szCs w:val="18"/>
                <w:rtl/>
              </w:rPr>
              <w:t xml:space="preserve"> .</w:t>
            </w:r>
          </w:p>
        </w:tc>
        <w:tc>
          <w:tcPr>
            <w:tcW w:w="1170" w:type="dxa"/>
          </w:tcPr>
          <w:p w14:paraId="23059BBF" w14:textId="7B5BC8C3" w:rsidR="003F25E0" w:rsidRPr="00A6124B" w:rsidRDefault="003F25E0" w:rsidP="0088097C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34C1EF" w14:textId="77777777" w:rsidR="003F25E0" w:rsidRPr="006E3369" w:rsidRDefault="003F25E0" w:rsidP="007E2418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A579D0" w14:paraId="644AF326" w14:textId="77777777" w:rsidTr="00A579D0">
        <w:trPr>
          <w:trHeight w:val="181"/>
          <w:jc w:val="right"/>
        </w:trPr>
        <w:tc>
          <w:tcPr>
            <w:tcW w:w="900" w:type="dxa"/>
          </w:tcPr>
          <w:p w14:paraId="58EF441C" w14:textId="0FBCA8A6" w:rsidR="00A579D0" w:rsidRPr="00601BDC" w:rsidRDefault="00A579D0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lastRenderedPageBreak/>
              <w:t>3</w:t>
            </w:r>
          </w:p>
        </w:tc>
        <w:tc>
          <w:tcPr>
            <w:tcW w:w="1110" w:type="dxa"/>
            <w:gridSpan w:val="2"/>
          </w:tcPr>
          <w:p w14:paraId="6E14C315" w14:textId="2816780F" w:rsidR="00A579D0" w:rsidRPr="00834145" w:rsidRDefault="00A579D0" w:rsidP="00A579D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cs="Cambria" w:hint="cs"/>
                <w:b/>
                <w:bCs/>
                <w:color w:val="FF0000"/>
                <w:sz w:val="18"/>
                <w:szCs w:val="18"/>
                <w:rtl/>
              </w:rPr>
              <w:t>2</w:t>
            </w:r>
          </w:p>
        </w:tc>
        <w:tc>
          <w:tcPr>
            <w:tcW w:w="1752" w:type="dxa"/>
          </w:tcPr>
          <w:p w14:paraId="2D8CDF76" w14:textId="3249FDA8" w:rsidR="00A579D0" w:rsidRPr="00834145" w:rsidRDefault="00A579D0" w:rsidP="003F25E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hint="cs"/>
                <w:b/>
                <w:bCs/>
                <w:color w:val="FF0000"/>
                <w:sz w:val="18"/>
                <w:szCs w:val="18"/>
                <w:rtl/>
              </w:rPr>
              <w:t>ساعتان في الاسبوع</w:t>
            </w:r>
          </w:p>
        </w:tc>
        <w:tc>
          <w:tcPr>
            <w:tcW w:w="2970" w:type="dxa"/>
            <w:gridSpan w:val="3"/>
          </w:tcPr>
          <w:p w14:paraId="10657BD3" w14:textId="13F99383" w:rsidR="00A579D0" w:rsidRPr="00834145" w:rsidRDefault="00053074" w:rsidP="00F5148F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Arial" w:hint="cs"/>
                <w:b/>
                <w:bCs/>
                <w:color w:val="FF0000"/>
                <w:sz w:val="18"/>
                <w:szCs w:val="18"/>
                <w:rtl/>
              </w:rPr>
              <w:t xml:space="preserve">مشاكل الطاقة </w:t>
            </w:r>
            <w:proofErr w:type="spellStart"/>
            <w:r>
              <w:rPr>
                <w:rFonts w:ascii="Calibri" w:hAnsi="Calibri" w:cs="Arial" w:hint="cs"/>
                <w:b/>
                <w:bCs/>
                <w:color w:val="FF0000"/>
                <w:sz w:val="18"/>
                <w:szCs w:val="18"/>
                <w:rtl/>
              </w:rPr>
              <w:t>الاحفورية</w:t>
            </w:r>
            <w:proofErr w:type="spellEnd"/>
            <w:r w:rsidR="00A579D0" w:rsidRPr="00834145">
              <w:rPr>
                <w:rFonts w:ascii="Calibri" w:hAnsi="Calibri" w:cs="Arial" w:hint="cs"/>
                <w:b/>
                <w:bCs/>
                <w:color w:val="FF0000"/>
                <w:sz w:val="18"/>
                <w:szCs w:val="18"/>
                <w:rtl/>
              </w:rPr>
              <w:t xml:space="preserve"> .</w:t>
            </w:r>
          </w:p>
        </w:tc>
        <w:tc>
          <w:tcPr>
            <w:tcW w:w="1170" w:type="dxa"/>
          </w:tcPr>
          <w:p w14:paraId="204C0BD8" w14:textId="0B31D7C1" w:rsidR="00A579D0" w:rsidRPr="00A6124B" w:rsidRDefault="00A579D0" w:rsidP="0088097C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6F2E2B" w14:textId="77777777" w:rsidR="00A579D0" w:rsidRPr="006E3369" w:rsidRDefault="00A579D0" w:rsidP="007E2418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A579D0" w14:paraId="59D8B1C6" w14:textId="77777777" w:rsidTr="00A579D0">
        <w:trPr>
          <w:trHeight w:val="181"/>
          <w:jc w:val="right"/>
        </w:trPr>
        <w:tc>
          <w:tcPr>
            <w:tcW w:w="900" w:type="dxa"/>
          </w:tcPr>
          <w:p w14:paraId="2A5ED63E" w14:textId="539E93B0" w:rsidR="00A579D0" w:rsidRPr="00601BDC" w:rsidRDefault="00A579D0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110" w:type="dxa"/>
            <w:gridSpan w:val="2"/>
          </w:tcPr>
          <w:p w14:paraId="134DCF69" w14:textId="0108ABAC" w:rsidR="00A579D0" w:rsidRPr="00834145" w:rsidRDefault="00A579D0" w:rsidP="00A579D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cs="Cambria" w:hint="cs"/>
                <w:b/>
                <w:bCs/>
                <w:color w:val="FF0000"/>
                <w:sz w:val="18"/>
                <w:szCs w:val="18"/>
                <w:rtl/>
              </w:rPr>
              <w:t>2</w:t>
            </w:r>
          </w:p>
        </w:tc>
        <w:tc>
          <w:tcPr>
            <w:tcW w:w="1752" w:type="dxa"/>
          </w:tcPr>
          <w:p w14:paraId="2B1A9C2E" w14:textId="7B19774F" w:rsidR="00A579D0" w:rsidRPr="00834145" w:rsidRDefault="00A579D0" w:rsidP="003F25E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hint="cs"/>
                <w:b/>
                <w:bCs/>
                <w:color w:val="FF0000"/>
                <w:sz w:val="18"/>
                <w:szCs w:val="18"/>
                <w:rtl/>
              </w:rPr>
              <w:t>ساعتان  في الاسبوع</w:t>
            </w:r>
          </w:p>
        </w:tc>
        <w:tc>
          <w:tcPr>
            <w:tcW w:w="2970" w:type="dxa"/>
            <w:gridSpan w:val="3"/>
          </w:tcPr>
          <w:p w14:paraId="36E64A8E" w14:textId="02BEBB16" w:rsidR="00A579D0" w:rsidRPr="00834145" w:rsidRDefault="00053074" w:rsidP="00F5148F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Arial" w:hint="cs"/>
                <w:b/>
                <w:bCs/>
                <w:color w:val="FF0000"/>
                <w:sz w:val="18"/>
                <w:szCs w:val="18"/>
                <w:rtl/>
              </w:rPr>
              <w:t xml:space="preserve">النفط الخام وطرق استخراجه </w:t>
            </w:r>
            <w:r w:rsidR="00A579D0" w:rsidRPr="00834145">
              <w:rPr>
                <w:rFonts w:ascii="Calibri" w:hAnsi="Calibri" w:cs="Arial" w:hint="cs"/>
                <w:b/>
                <w:bCs/>
                <w:color w:val="FF0000"/>
                <w:sz w:val="18"/>
                <w:szCs w:val="18"/>
                <w:rtl/>
              </w:rPr>
              <w:t xml:space="preserve"> .</w:t>
            </w:r>
          </w:p>
        </w:tc>
        <w:tc>
          <w:tcPr>
            <w:tcW w:w="1170" w:type="dxa"/>
          </w:tcPr>
          <w:p w14:paraId="3BC70C1E" w14:textId="122EC4C8" w:rsidR="00A579D0" w:rsidRPr="00A6124B" w:rsidRDefault="00A579D0" w:rsidP="0088097C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28AF44" w14:textId="77777777" w:rsidR="00A579D0" w:rsidRPr="006E3369" w:rsidRDefault="00A579D0" w:rsidP="007E2418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A579D0" w14:paraId="4E4D3B68" w14:textId="77777777" w:rsidTr="00A579D0">
        <w:trPr>
          <w:trHeight w:val="181"/>
          <w:jc w:val="right"/>
        </w:trPr>
        <w:tc>
          <w:tcPr>
            <w:tcW w:w="900" w:type="dxa"/>
          </w:tcPr>
          <w:p w14:paraId="445B600C" w14:textId="0594A74D" w:rsidR="00A579D0" w:rsidRPr="00601BDC" w:rsidRDefault="00A579D0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110" w:type="dxa"/>
            <w:gridSpan w:val="2"/>
          </w:tcPr>
          <w:p w14:paraId="00807E43" w14:textId="44AE9F41" w:rsidR="00A579D0" w:rsidRPr="00834145" w:rsidRDefault="00A579D0" w:rsidP="00A579D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cs="Cambria" w:hint="cs"/>
                <w:b/>
                <w:bCs/>
                <w:color w:val="FF0000"/>
                <w:sz w:val="18"/>
                <w:szCs w:val="18"/>
                <w:rtl/>
              </w:rPr>
              <w:t>2</w:t>
            </w:r>
          </w:p>
        </w:tc>
        <w:tc>
          <w:tcPr>
            <w:tcW w:w="1752" w:type="dxa"/>
          </w:tcPr>
          <w:p w14:paraId="5C7871E8" w14:textId="3A527FF9" w:rsidR="00A579D0" w:rsidRPr="00834145" w:rsidRDefault="00A579D0" w:rsidP="003F25E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hint="cs"/>
                <w:b/>
                <w:bCs/>
                <w:color w:val="FF0000"/>
                <w:sz w:val="18"/>
                <w:szCs w:val="18"/>
                <w:rtl/>
              </w:rPr>
              <w:t>ساعتان في الاسبوع</w:t>
            </w:r>
          </w:p>
        </w:tc>
        <w:tc>
          <w:tcPr>
            <w:tcW w:w="2970" w:type="dxa"/>
            <w:gridSpan w:val="3"/>
          </w:tcPr>
          <w:p w14:paraId="13B6B983" w14:textId="5BD907A4" w:rsidR="00A579D0" w:rsidRPr="00834145" w:rsidRDefault="00A579D0" w:rsidP="00F5148F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libri" w:hAnsi="Calibri" w:cs="Arial" w:hint="cs"/>
                <w:b/>
                <w:bCs/>
                <w:color w:val="FF0000"/>
                <w:sz w:val="18"/>
                <w:szCs w:val="18"/>
                <w:rtl/>
              </w:rPr>
              <w:t>الامتحان الشهري الأول .</w:t>
            </w:r>
          </w:p>
        </w:tc>
        <w:tc>
          <w:tcPr>
            <w:tcW w:w="1170" w:type="dxa"/>
          </w:tcPr>
          <w:p w14:paraId="63F78891" w14:textId="5B57C990" w:rsidR="00A579D0" w:rsidRPr="00A6124B" w:rsidRDefault="00A579D0" w:rsidP="0088097C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3F0270" w14:textId="273FF2F1" w:rsidR="00A579D0" w:rsidRPr="006E3369" w:rsidRDefault="00A579D0" w:rsidP="007E2418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A579D0" w14:paraId="6F45DD77" w14:textId="77777777" w:rsidTr="00A579D0">
        <w:trPr>
          <w:trHeight w:val="181"/>
          <w:jc w:val="right"/>
        </w:trPr>
        <w:tc>
          <w:tcPr>
            <w:tcW w:w="900" w:type="dxa"/>
          </w:tcPr>
          <w:p w14:paraId="03ECF1E1" w14:textId="32E2D8B7" w:rsidR="00A579D0" w:rsidRPr="00601BDC" w:rsidRDefault="00A579D0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110" w:type="dxa"/>
            <w:gridSpan w:val="2"/>
          </w:tcPr>
          <w:p w14:paraId="34080A33" w14:textId="7A205C2C" w:rsidR="00A579D0" w:rsidRPr="00834145" w:rsidRDefault="00A579D0" w:rsidP="00A579D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cs="Cambria" w:hint="cs"/>
                <w:b/>
                <w:bCs/>
                <w:color w:val="FF0000"/>
                <w:sz w:val="18"/>
                <w:szCs w:val="18"/>
                <w:rtl/>
              </w:rPr>
              <w:t>2</w:t>
            </w:r>
          </w:p>
        </w:tc>
        <w:tc>
          <w:tcPr>
            <w:tcW w:w="1752" w:type="dxa"/>
          </w:tcPr>
          <w:p w14:paraId="337C089D" w14:textId="639A3CD2" w:rsidR="00A579D0" w:rsidRPr="00834145" w:rsidRDefault="00A579D0" w:rsidP="003F25E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hint="cs"/>
                <w:b/>
                <w:bCs/>
                <w:color w:val="FF0000"/>
                <w:sz w:val="18"/>
                <w:szCs w:val="18"/>
                <w:rtl/>
              </w:rPr>
              <w:t>ساعتان  في الاسبوع</w:t>
            </w:r>
          </w:p>
        </w:tc>
        <w:tc>
          <w:tcPr>
            <w:tcW w:w="2970" w:type="dxa"/>
            <w:gridSpan w:val="3"/>
          </w:tcPr>
          <w:p w14:paraId="386350D1" w14:textId="26563257" w:rsidR="00A579D0" w:rsidRPr="00834145" w:rsidRDefault="00053074" w:rsidP="00F5148F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Arial" w:hint="cs"/>
                <w:b/>
                <w:bCs/>
                <w:color w:val="FF0000"/>
                <w:sz w:val="18"/>
                <w:szCs w:val="18"/>
                <w:rtl/>
              </w:rPr>
              <w:t>مشتقات النفط الخام</w:t>
            </w:r>
            <w:r w:rsidR="00A579D0" w:rsidRPr="00834145">
              <w:rPr>
                <w:rFonts w:ascii="Calibri" w:hAnsi="Calibri" w:cs="Arial" w:hint="cs"/>
                <w:b/>
                <w:bCs/>
                <w:color w:val="FF0000"/>
                <w:sz w:val="18"/>
                <w:szCs w:val="18"/>
                <w:rtl/>
              </w:rPr>
              <w:t xml:space="preserve"> .</w:t>
            </w:r>
          </w:p>
        </w:tc>
        <w:tc>
          <w:tcPr>
            <w:tcW w:w="1170" w:type="dxa"/>
          </w:tcPr>
          <w:p w14:paraId="55203D56" w14:textId="51DC7420" w:rsidR="00A579D0" w:rsidRPr="00A6124B" w:rsidRDefault="00A579D0" w:rsidP="0088097C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DDFD29" w14:textId="77777777" w:rsidR="00A579D0" w:rsidRPr="006E3369" w:rsidRDefault="00A579D0" w:rsidP="007E2418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A579D0" w14:paraId="2437AC03" w14:textId="77777777" w:rsidTr="00A579D0">
        <w:trPr>
          <w:trHeight w:val="181"/>
          <w:jc w:val="right"/>
        </w:trPr>
        <w:tc>
          <w:tcPr>
            <w:tcW w:w="900" w:type="dxa"/>
          </w:tcPr>
          <w:p w14:paraId="664E1AAF" w14:textId="43A0B09C" w:rsidR="00A579D0" w:rsidRPr="00601BDC" w:rsidRDefault="00A579D0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110" w:type="dxa"/>
            <w:gridSpan w:val="2"/>
          </w:tcPr>
          <w:p w14:paraId="5D62A089" w14:textId="467D0E4D" w:rsidR="00A579D0" w:rsidRPr="00834145" w:rsidRDefault="00A579D0" w:rsidP="00A579D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cs="Cambria" w:hint="cs"/>
                <w:b/>
                <w:bCs/>
                <w:color w:val="FF0000"/>
                <w:sz w:val="18"/>
                <w:szCs w:val="18"/>
                <w:rtl/>
              </w:rPr>
              <w:t>2</w:t>
            </w:r>
          </w:p>
        </w:tc>
        <w:tc>
          <w:tcPr>
            <w:tcW w:w="1752" w:type="dxa"/>
          </w:tcPr>
          <w:p w14:paraId="2BB5965E" w14:textId="676C0921" w:rsidR="00A579D0" w:rsidRPr="00834145" w:rsidRDefault="00A579D0" w:rsidP="003F25E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hint="cs"/>
                <w:b/>
                <w:bCs/>
                <w:color w:val="FF0000"/>
                <w:sz w:val="18"/>
                <w:szCs w:val="18"/>
                <w:rtl/>
              </w:rPr>
              <w:t>ساعتان في الاسبوع</w:t>
            </w:r>
          </w:p>
        </w:tc>
        <w:tc>
          <w:tcPr>
            <w:tcW w:w="2970" w:type="dxa"/>
            <w:gridSpan w:val="3"/>
          </w:tcPr>
          <w:p w14:paraId="70564B85" w14:textId="3E8D4ECD" w:rsidR="00A579D0" w:rsidRPr="00834145" w:rsidRDefault="00053074" w:rsidP="00F5148F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Arial" w:hint="cs"/>
                <w:b/>
                <w:bCs/>
                <w:color w:val="FF0000"/>
                <w:sz w:val="18"/>
                <w:szCs w:val="18"/>
                <w:rtl/>
              </w:rPr>
              <w:t>الفحم ونظريات تكوينه وطرق انتاجه</w:t>
            </w:r>
            <w:r w:rsidR="00A579D0" w:rsidRPr="00834145">
              <w:rPr>
                <w:rFonts w:ascii="Calibri" w:hAnsi="Calibri" w:cs="Arial" w:hint="cs"/>
                <w:b/>
                <w:bCs/>
                <w:color w:val="FF0000"/>
                <w:sz w:val="18"/>
                <w:szCs w:val="18"/>
                <w:rtl/>
              </w:rPr>
              <w:t xml:space="preserve"> .</w:t>
            </w:r>
          </w:p>
        </w:tc>
        <w:tc>
          <w:tcPr>
            <w:tcW w:w="1170" w:type="dxa"/>
          </w:tcPr>
          <w:p w14:paraId="399C1013" w14:textId="115FCF29" w:rsidR="00A579D0" w:rsidRPr="00A6124B" w:rsidRDefault="00A579D0" w:rsidP="0088097C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216BF7" w14:textId="77777777" w:rsidR="00A579D0" w:rsidRPr="006E3369" w:rsidRDefault="00A579D0" w:rsidP="007E2418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A579D0" w14:paraId="679DE3AC" w14:textId="77777777" w:rsidTr="00A579D0">
        <w:trPr>
          <w:trHeight w:val="181"/>
          <w:jc w:val="right"/>
        </w:trPr>
        <w:tc>
          <w:tcPr>
            <w:tcW w:w="900" w:type="dxa"/>
          </w:tcPr>
          <w:p w14:paraId="06CEBB4C" w14:textId="06A41922" w:rsidR="00A579D0" w:rsidRPr="00601BDC" w:rsidRDefault="00A579D0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110" w:type="dxa"/>
            <w:gridSpan w:val="2"/>
          </w:tcPr>
          <w:p w14:paraId="43F3FBAC" w14:textId="469A85CD" w:rsidR="00A579D0" w:rsidRPr="00834145" w:rsidRDefault="00A579D0" w:rsidP="00A579D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cs="Cambria" w:hint="cs"/>
                <w:b/>
                <w:bCs/>
                <w:color w:val="FF0000"/>
                <w:sz w:val="18"/>
                <w:szCs w:val="18"/>
                <w:rtl/>
              </w:rPr>
              <w:t>2</w:t>
            </w:r>
          </w:p>
        </w:tc>
        <w:tc>
          <w:tcPr>
            <w:tcW w:w="1752" w:type="dxa"/>
          </w:tcPr>
          <w:p w14:paraId="020ABDA5" w14:textId="4396572B" w:rsidR="00A579D0" w:rsidRPr="00834145" w:rsidRDefault="00A579D0" w:rsidP="003F25E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hint="cs"/>
                <w:b/>
                <w:bCs/>
                <w:color w:val="FF0000"/>
                <w:sz w:val="18"/>
                <w:szCs w:val="18"/>
                <w:rtl/>
              </w:rPr>
              <w:t>ساعتان  في الاسبوع</w:t>
            </w:r>
          </w:p>
        </w:tc>
        <w:tc>
          <w:tcPr>
            <w:tcW w:w="2970" w:type="dxa"/>
            <w:gridSpan w:val="3"/>
          </w:tcPr>
          <w:p w14:paraId="711A1358" w14:textId="59AD13E5" w:rsidR="00A579D0" w:rsidRPr="00834145" w:rsidRDefault="000C17C5" w:rsidP="00F5148F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Arial" w:hint="cs"/>
                <w:b/>
                <w:bCs/>
                <w:color w:val="FF0000"/>
                <w:sz w:val="18"/>
                <w:szCs w:val="18"/>
                <w:rtl/>
              </w:rPr>
              <w:t xml:space="preserve">احتياطات واسواق الوقود الاحفوري التقليدي </w:t>
            </w:r>
            <w:r w:rsidR="00A579D0" w:rsidRPr="00834145">
              <w:rPr>
                <w:rFonts w:ascii="Calibri" w:hAnsi="Calibri" w:cs="Arial" w:hint="cs"/>
                <w:b/>
                <w:bCs/>
                <w:color w:val="FF0000"/>
                <w:sz w:val="18"/>
                <w:szCs w:val="18"/>
                <w:rtl/>
              </w:rPr>
              <w:t xml:space="preserve"> .</w:t>
            </w:r>
          </w:p>
        </w:tc>
        <w:tc>
          <w:tcPr>
            <w:tcW w:w="1170" w:type="dxa"/>
          </w:tcPr>
          <w:p w14:paraId="1064FDDA" w14:textId="239B2213" w:rsidR="00A579D0" w:rsidRPr="00A6124B" w:rsidRDefault="00A579D0" w:rsidP="0088097C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6B4760" w14:textId="77777777" w:rsidR="00A579D0" w:rsidRPr="006E3369" w:rsidRDefault="00A579D0" w:rsidP="007E2418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A579D0" w14:paraId="2BEB5AB2" w14:textId="77777777" w:rsidTr="00A579D0">
        <w:trPr>
          <w:trHeight w:val="181"/>
          <w:jc w:val="right"/>
        </w:trPr>
        <w:tc>
          <w:tcPr>
            <w:tcW w:w="900" w:type="dxa"/>
          </w:tcPr>
          <w:p w14:paraId="44D720BC" w14:textId="6F1D6C6B" w:rsidR="00A579D0" w:rsidRDefault="00A579D0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110" w:type="dxa"/>
            <w:gridSpan w:val="2"/>
          </w:tcPr>
          <w:p w14:paraId="0C0F9B80" w14:textId="310BDD8B" w:rsidR="00A579D0" w:rsidRPr="00834145" w:rsidRDefault="00A579D0" w:rsidP="00A579D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cs="Cambria" w:hint="cs"/>
                <w:b/>
                <w:bCs/>
                <w:color w:val="FF0000"/>
                <w:sz w:val="18"/>
                <w:szCs w:val="18"/>
                <w:rtl/>
              </w:rPr>
              <w:t>2</w:t>
            </w:r>
          </w:p>
        </w:tc>
        <w:tc>
          <w:tcPr>
            <w:tcW w:w="1752" w:type="dxa"/>
          </w:tcPr>
          <w:p w14:paraId="4DCD30C0" w14:textId="7134C94F" w:rsidR="00A579D0" w:rsidRPr="00834145" w:rsidRDefault="00A579D0" w:rsidP="003F25E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hint="cs"/>
                <w:b/>
                <w:bCs/>
                <w:color w:val="FF0000"/>
                <w:sz w:val="18"/>
                <w:szCs w:val="18"/>
                <w:rtl/>
              </w:rPr>
              <w:t>ساعتان في الاسبوع</w:t>
            </w:r>
          </w:p>
        </w:tc>
        <w:tc>
          <w:tcPr>
            <w:tcW w:w="2970" w:type="dxa"/>
            <w:gridSpan w:val="3"/>
          </w:tcPr>
          <w:p w14:paraId="53D418E1" w14:textId="3BD41DB4" w:rsidR="00A579D0" w:rsidRPr="00834145" w:rsidRDefault="00454EE0" w:rsidP="00F5148F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mbria" w:eastAsia="Cambria" w:hAnsi="Cambria" w:hint="cs"/>
                <w:b/>
                <w:bCs/>
                <w:color w:val="FF0000"/>
                <w:sz w:val="18"/>
                <w:szCs w:val="18"/>
                <w:rtl/>
              </w:rPr>
              <w:t>النفط غير</w:t>
            </w:r>
            <w:bookmarkStart w:id="0" w:name="_GoBack"/>
            <w:bookmarkEnd w:id="0"/>
            <w:r w:rsidR="000C17C5">
              <w:rPr>
                <w:rFonts w:ascii="Cambria" w:eastAsia="Cambria" w:hAnsi="Cambria" w:hint="cs"/>
                <w:b/>
                <w:bCs/>
                <w:color w:val="FF0000"/>
                <w:sz w:val="18"/>
                <w:szCs w:val="18"/>
                <w:rtl/>
              </w:rPr>
              <w:t xml:space="preserve"> التقليدي .</w:t>
            </w:r>
          </w:p>
        </w:tc>
        <w:tc>
          <w:tcPr>
            <w:tcW w:w="1170" w:type="dxa"/>
          </w:tcPr>
          <w:p w14:paraId="0ACB557F" w14:textId="11770600" w:rsidR="00A579D0" w:rsidRPr="00A6124B" w:rsidRDefault="00A579D0" w:rsidP="0088097C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9B8FE0" w14:textId="77777777" w:rsidR="00A579D0" w:rsidRPr="006E3369" w:rsidRDefault="00A579D0" w:rsidP="007E2418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A579D0" w14:paraId="4632DBCF" w14:textId="77777777" w:rsidTr="00A579D0">
        <w:trPr>
          <w:trHeight w:val="181"/>
          <w:jc w:val="right"/>
        </w:trPr>
        <w:tc>
          <w:tcPr>
            <w:tcW w:w="900" w:type="dxa"/>
          </w:tcPr>
          <w:p w14:paraId="7F031BBA" w14:textId="4F013910" w:rsidR="00A579D0" w:rsidRDefault="00A579D0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110" w:type="dxa"/>
            <w:gridSpan w:val="2"/>
          </w:tcPr>
          <w:p w14:paraId="354BB032" w14:textId="2F3EEFB2" w:rsidR="00A579D0" w:rsidRPr="00834145" w:rsidRDefault="00A579D0" w:rsidP="00A579D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cs="Cambria" w:hint="cs"/>
                <w:b/>
                <w:bCs/>
                <w:color w:val="FF0000"/>
                <w:sz w:val="18"/>
                <w:szCs w:val="18"/>
                <w:rtl/>
              </w:rPr>
              <w:t>2</w:t>
            </w:r>
          </w:p>
        </w:tc>
        <w:tc>
          <w:tcPr>
            <w:tcW w:w="1752" w:type="dxa"/>
          </w:tcPr>
          <w:p w14:paraId="33B3514C" w14:textId="716BE5B8" w:rsidR="00A579D0" w:rsidRPr="00834145" w:rsidRDefault="00A579D0" w:rsidP="003F25E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hint="cs"/>
                <w:b/>
                <w:bCs/>
                <w:color w:val="FF0000"/>
                <w:sz w:val="18"/>
                <w:szCs w:val="18"/>
                <w:rtl/>
              </w:rPr>
              <w:t>ساعتان  في الاسبوع</w:t>
            </w:r>
          </w:p>
        </w:tc>
        <w:tc>
          <w:tcPr>
            <w:tcW w:w="2970" w:type="dxa"/>
            <w:gridSpan w:val="3"/>
          </w:tcPr>
          <w:p w14:paraId="01429001" w14:textId="3E17A032" w:rsidR="00A579D0" w:rsidRPr="00834145" w:rsidRDefault="000C17C5" w:rsidP="00F5148F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Arial" w:hint="cs"/>
                <w:b/>
                <w:bCs/>
                <w:color w:val="FF0000"/>
                <w:sz w:val="18"/>
                <w:szCs w:val="18"/>
                <w:rtl/>
              </w:rPr>
              <w:t>احتياطيات وانتاج النفط غير التقليدي .</w:t>
            </w:r>
          </w:p>
        </w:tc>
        <w:tc>
          <w:tcPr>
            <w:tcW w:w="1170" w:type="dxa"/>
          </w:tcPr>
          <w:p w14:paraId="719B1D19" w14:textId="1E2DF256" w:rsidR="00A579D0" w:rsidRPr="00A6124B" w:rsidRDefault="00A579D0" w:rsidP="0088097C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844C3" w14:textId="77777777" w:rsidR="00A579D0" w:rsidRPr="006E3369" w:rsidRDefault="00A579D0" w:rsidP="007E2418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A579D0" w14:paraId="19F511E3" w14:textId="77777777" w:rsidTr="00A579D0">
        <w:trPr>
          <w:trHeight w:val="181"/>
          <w:jc w:val="right"/>
        </w:trPr>
        <w:tc>
          <w:tcPr>
            <w:tcW w:w="900" w:type="dxa"/>
          </w:tcPr>
          <w:p w14:paraId="28276E6A" w14:textId="29341AEB" w:rsidR="00A579D0" w:rsidRDefault="00A579D0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1110" w:type="dxa"/>
            <w:gridSpan w:val="2"/>
          </w:tcPr>
          <w:p w14:paraId="0BC3A6A9" w14:textId="1C7E3D1C" w:rsidR="00A579D0" w:rsidRPr="00834145" w:rsidRDefault="00A579D0" w:rsidP="00A579D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cs="Cambria" w:hint="cs"/>
                <w:b/>
                <w:bCs/>
                <w:color w:val="FF0000"/>
                <w:sz w:val="18"/>
                <w:szCs w:val="18"/>
                <w:rtl/>
              </w:rPr>
              <w:t>2</w:t>
            </w:r>
          </w:p>
        </w:tc>
        <w:tc>
          <w:tcPr>
            <w:tcW w:w="1752" w:type="dxa"/>
          </w:tcPr>
          <w:p w14:paraId="6BDD662D" w14:textId="3B2C41BC" w:rsidR="00A579D0" w:rsidRPr="00834145" w:rsidRDefault="00A579D0" w:rsidP="003F25E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hint="cs"/>
                <w:b/>
                <w:bCs/>
                <w:color w:val="FF0000"/>
                <w:sz w:val="18"/>
                <w:szCs w:val="18"/>
                <w:rtl/>
              </w:rPr>
              <w:t>ساعتان في الاسبوع</w:t>
            </w:r>
          </w:p>
        </w:tc>
        <w:tc>
          <w:tcPr>
            <w:tcW w:w="2970" w:type="dxa"/>
            <w:gridSpan w:val="3"/>
          </w:tcPr>
          <w:p w14:paraId="27A5C2D0" w14:textId="184C4C04" w:rsidR="00A579D0" w:rsidRPr="00834145" w:rsidRDefault="000C17C5" w:rsidP="00F5148F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Arial" w:hint="cs"/>
                <w:b/>
                <w:bCs/>
                <w:color w:val="FF0000"/>
                <w:sz w:val="18"/>
                <w:szCs w:val="18"/>
                <w:rtl/>
              </w:rPr>
              <w:t>تسييل الغاز الطبيعي والفحم الحجري .</w:t>
            </w:r>
          </w:p>
        </w:tc>
        <w:tc>
          <w:tcPr>
            <w:tcW w:w="1170" w:type="dxa"/>
          </w:tcPr>
          <w:p w14:paraId="1D2F5FC9" w14:textId="63B699E4" w:rsidR="00A579D0" w:rsidRPr="00A6124B" w:rsidRDefault="00A579D0" w:rsidP="0088097C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7A5AAA" w14:textId="77777777" w:rsidR="00A579D0" w:rsidRPr="006E3369" w:rsidRDefault="00A579D0" w:rsidP="007E2418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A579D0" w14:paraId="7B546115" w14:textId="77777777" w:rsidTr="00A579D0">
        <w:trPr>
          <w:trHeight w:val="181"/>
          <w:jc w:val="right"/>
        </w:trPr>
        <w:tc>
          <w:tcPr>
            <w:tcW w:w="900" w:type="dxa"/>
          </w:tcPr>
          <w:p w14:paraId="69BBFB0B" w14:textId="5411CCF6" w:rsidR="00A579D0" w:rsidRDefault="00A579D0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110" w:type="dxa"/>
            <w:gridSpan w:val="2"/>
          </w:tcPr>
          <w:p w14:paraId="6B9ABD12" w14:textId="31FB0C8D" w:rsidR="00A579D0" w:rsidRPr="00834145" w:rsidRDefault="00A579D0" w:rsidP="00A579D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cs="Cambria" w:hint="cs"/>
                <w:b/>
                <w:bCs/>
                <w:color w:val="FF0000"/>
                <w:sz w:val="18"/>
                <w:szCs w:val="18"/>
                <w:rtl/>
              </w:rPr>
              <w:t>2</w:t>
            </w:r>
          </w:p>
        </w:tc>
        <w:tc>
          <w:tcPr>
            <w:tcW w:w="1752" w:type="dxa"/>
          </w:tcPr>
          <w:p w14:paraId="2A5440D8" w14:textId="2D888AB2" w:rsidR="00A579D0" w:rsidRPr="00834145" w:rsidRDefault="00A579D0" w:rsidP="003F25E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hint="cs"/>
                <w:b/>
                <w:bCs/>
                <w:color w:val="FF0000"/>
                <w:sz w:val="18"/>
                <w:szCs w:val="18"/>
                <w:rtl/>
              </w:rPr>
              <w:t>ساعتان  في الاسبوع</w:t>
            </w:r>
          </w:p>
        </w:tc>
        <w:tc>
          <w:tcPr>
            <w:tcW w:w="2970" w:type="dxa"/>
            <w:gridSpan w:val="3"/>
          </w:tcPr>
          <w:p w14:paraId="7D48681F" w14:textId="16B7F530" w:rsidR="00A579D0" w:rsidRPr="00834145" w:rsidRDefault="00A579D0" w:rsidP="00F5148F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libri" w:hAnsi="Calibri" w:cs="Arial" w:hint="cs"/>
                <w:b/>
                <w:bCs/>
                <w:color w:val="FF0000"/>
                <w:sz w:val="18"/>
                <w:szCs w:val="18"/>
                <w:rtl/>
              </w:rPr>
              <w:t>الامتحان الشهري الثاني .</w:t>
            </w:r>
          </w:p>
        </w:tc>
        <w:tc>
          <w:tcPr>
            <w:tcW w:w="1170" w:type="dxa"/>
          </w:tcPr>
          <w:p w14:paraId="5DCF5C4E" w14:textId="3ADA709B" w:rsidR="00A579D0" w:rsidRPr="00A6124B" w:rsidRDefault="00A579D0" w:rsidP="0088097C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14FDAA" w14:textId="6F3AB90F" w:rsidR="00A579D0" w:rsidRPr="006E3369" w:rsidRDefault="00A579D0" w:rsidP="007E2418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A579D0" w14:paraId="036164E9" w14:textId="77777777" w:rsidTr="00A579D0">
        <w:trPr>
          <w:trHeight w:val="181"/>
          <w:jc w:val="right"/>
        </w:trPr>
        <w:tc>
          <w:tcPr>
            <w:tcW w:w="900" w:type="dxa"/>
          </w:tcPr>
          <w:p w14:paraId="73E1E132" w14:textId="71F0B0D3" w:rsidR="00A579D0" w:rsidRDefault="00A579D0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1110" w:type="dxa"/>
            <w:gridSpan w:val="2"/>
          </w:tcPr>
          <w:p w14:paraId="3B892F74" w14:textId="071D4B9A" w:rsidR="00A579D0" w:rsidRPr="00834145" w:rsidRDefault="00A579D0" w:rsidP="00A579D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cs="Cambria" w:hint="cs"/>
                <w:b/>
                <w:bCs/>
                <w:color w:val="FF0000"/>
                <w:sz w:val="18"/>
                <w:szCs w:val="18"/>
                <w:rtl/>
              </w:rPr>
              <w:t>2</w:t>
            </w:r>
          </w:p>
        </w:tc>
        <w:tc>
          <w:tcPr>
            <w:tcW w:w="1752" w:type="dxa"/>
          </w:tcPr>
          <w:p w14:paraId="18EE4B63" w14:textId="04A7F446" w:rsidR="00A579D0" w:rsidRPr="00834145" w:rsidRDefault="00A579D0" w:rsidP="003F25E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hint="cs"/>
                <w:b/>
                <w:bCs/>
                <w:color w:val="FF0000"/>
                <w:sz w:val="18"/>
                <w:szCs w:val="18"/>
                <w:rtl/>
              </w:rPr>
              <w:t>ساعتان في الاسبوع</w:t>
            </w:r>
          </w:p>
        </w:tc>
        <w:tc>
          <w:tcPr>
            <w:tcW w:w="2970" w:type="dxa"/>
            <w:gridSpan w:val="3"/>
          </w:tcPr>
          <w:p w14:paraId="08CECB11" w14:textId="451A877E" w:rsidR="00A579D0" w:rsidRPr="00834145" w:rsidRDefault="000C17C5" w:rsidP="00F5148F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mbria" w:eastAsia="Cambria" w:hAnsi="Cambria" w:hint="cs"/>
                <w:b/>
                <w:bCs/>
                <w:color w:val="FF0000"/>
                <w:sz w:val="18"/>
                <w:szCs w:val="18"/>
                <w:rtl/>
              </w:rPr>
              <w:t>الغاز غير التقليدي .</w:t>
            </w:r>
          </w:p>
        </w:tc>
        <w:tc>
          <w:tcPr>
            <w:tcW w:w="1170" w:type="dxa"/>
          </w:tcPr>
          <w:p w14:paraId="00510433" w14:textId="691EC365" w:rsidR="00A579D0" w:rsidRPr="00A6124B" w:rsidRDefault="00A579D0" w:rsidP="0088097C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1AD4C5" w14:textId="77777777" w:rsidR="00A579D0" w:rsidRPr="006E3369" w:rsidRDefault="00A579D0" w:rsidP="007E2418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A579D0" w14:paraId="3769CCCC" w14:textId="77777777" w:rsidTr="00A579D0">
        <w:trPr>
          <w:trHeight w:val="181"/>
          <w:jc w:val="right"/>
        </w:trPr>
        <w:tc>
          <w:tcPr>
            <w:tcW w:w="900" w:type="dxa"/>
          </w:tcPr>
          <w:p w14:paraId="4A68EA41" w14:textId="0F6E3401" w:rsidR="00A579D0" w:rsidRDefault="00A579D0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1110" w:type="dxa"/>
            <w:gridSpan w:val="2"/>
          </w:tcPr>
          <w:p w14:paraId="35EF8E84" w14:textId="09EA0646" w:rsidR="00A579D0" w:rsidRPr="00834145" w:rsidRDefault="00A579D0" w:rsidP="00A579D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cs="Cambria" w:hint="cs"/>
                <w:b/>
                <w:bCs/>
                <w:color w:val="FF0000"/>
                <w:sz w:val="18"/>
                <w:szCs w:val="18"/>
                <w:rtl/>
              </w:rPr>
              <w:t>2</w:t>
            </w:r>
          </w:p>
        </w:tc>
        <w:tc>
          <w:tcPr>
            <w:tcW w:w="1752" w:type="dxa"/>
          </w:tcPr>
          <w:p w14:paraId="423B1BB2" w14:textId="170396DA" w:rsidR="00A579D0" w:rsidRPr="00834145" w:rsidRDefault="00A579D0" w:rsidP="003F25E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hint="cs"/>
                <w:b/>
                <w:bCs/>
                <w:color w:val="FF0000"/>
                <w:sz w:val="18"/>
                <w:szCs w:val="18"/>
                <w:rtl/>
              </w:rPr>
              <w:t>ساعتان  في الاسبوع</w:t>
            </w:r>
          </w:p>
        </w:tc>
        <w:tc>
          <w:tcPr>
            <w:tcW w:w="2970" w:type="dxa"/>
            <w:gridSpan w:val="3"/>
          </w:tcPr>
          <w:p w14:paraId="70A248EA" w14:textId="37BE32D7" w:rsidR="00A579D0" w:rsidRPr="00834145" w:rsidRDefault="000C17C5" w:rsidP="00F5148F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mbria" w:eastAsia="Cambria" w:hAnsi="Cambria" w:hint="cs"/>
                <w:b/>
                <w:bCs/>
                <w:color w:val="FF0000"/>
                <w:sz w:val="18"/>
                <w:szCs w:val="18"/>
                <w:rtl/>
              </w:rPr>
              <w:t>احتياطيات وانتاج الغاز غي التقليدي .</w:t>
            </w:r>
          </w:p>
        </w:tc>
        <w:tc>
          <w:tcPr>
            <w:tcW w:w="1170" w:type="dxa"/>
          </w:tcPr>
          <w:p w14:paraId="1CD41D44" w14:textId="5C3AF8C5" w:rsidR="00A579D0" w:rsidRPr="00A6124B" w:rsidRDefault="00A579D0" w:rsidP="0088097C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736EAE" w14:textId="77777777" w:rsidR="00A579D0" w:rsidRPr="006E3369" w:rsidRDefault="00A579D0" w:rsidP="007E2418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3F25E0" w14:paraId="19013250" w14:textId="77777777" w:rsidTr="00A579D0">
        <w:trPr>
          <w:trHeight w:val="181"/>
          <w:jc w:val="right"/>
        </w:trPr>
        <w:tc>
          <w:tcPr>
            <w:tcW w:w="900" w:type="dxa"/>
          </w:tcPr>
          <w:p w14:paraId="70E281CD" w14:textId="1E4343E8" w:rsidR="003F25E0" w:rsidRDefault="003F25E0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1110" w:type="dxa"/>
            <w:gridSpan w:val="2"/>
          </w:tcPr>
          <w:p w14:paraId="3C9A918E" w14:textId="71FF6F2A" w:rsidR="003F25E0" w:rsidRPr="00834145" w:rsidRDefault="003F25E0" w:rsidP="00A579D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cs="Cambria" w:hint="cs"/>
                <w:b/>
                <w:bCs/>
                <w:color w:val="FF0000"/>
                <w:sz w:val="18"/>
                <w:szCs w:val="18"/>
                <w:rtl/>
              </w:rPr>
              <w:t>2</w:t>
            </w:r>
          </w:p>
        </w:tc>
        <w:tc>
          <w:tcPr>
            <w:tcW w:w="1752" w:type="dxa"/>
          </w:tcPr>
          <w:p w14:paraId="10CEC6A3" w14:textId="57E78998" w:rsidR="003F25E0" w:rsidRPr="00834145" w:rsidRDefault="00A579D0" w:rsidP="003F25E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hint="cs"/>
                <w:b/>
                <w:bCs/>
                <w:color w:val="FF0000"/>
                <w:sz w:val="18"/>
                <w:szCs w:val="18"/>
                <w:rtl/>
              </w:rPr>
              <w:t>ساعتان</w:t>
            </w:r>
            <w:r w:rsidR="003F25E0" w:rsidRPr="00834145">
              <w:rPr>
                <w:rFonts w:ascii="Cambria" w:eastAsia="Cambria" w:hAnsi="Cambria" w:hint="cs"/>
                <w:b/>
                <w:bCs/>
                <w:color w:val="FF0000"/>
                <w:sz w:val="18"/>
                <w:szCs w:val="18"/>
                <w:rtl/>
              </w:rPr>
              <w:t xml:space="preserve"> في الاسبوع</w:t>
            </w:r>
          </w:p>
        </w:tc>
        <w:tc>
          <w:tcPr>
            <w:tcW w:w="2970" w:type="dxa"/>
            <w:gridSpan w:val="3"/>
          </w:tcPr>
          <w:p w14:paraId="67A70AB8" w14:textId="442CF97C" w:rsidR="003F25E0" w:rsidRPr="00834145" w:rsidRDefault="000C17C5" w:rsidP="00F5148F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mbria" w:eastAsia="Cambria" w:hAnsi="Cambria" w:hint="cs"/>
                <w:b/>
                <w:bCs/>
                <w:color w:val="FF0000"/>
                <w:sz w:val="18"/>
                <w:szCs w:val="18"/>
                <w:rtl/>
              </w:rPr>
              <w:t xml:space="preserve">الآثار البيئية لاستخدام الطاقة </w:t>
            </w:r>
            <w:proofErr w:type="spellStart"/>
            <w:r>
              <w:rPr>
                <w:rFonts w:ascii="Cambria" w:eastAsia="Cambria" w:hAnsi="Cambria" w:hint="cs"/>
                <w:b/>
                <w:bCs/>
                <w:color w:val="FF0000"/>
                <w:sz w:val="18"/>
                <w:szCs w:val="18"/>
                <w:rtl/>
              </w:rPr>
              <w:t>الاحفورية</w:t>
            </w:r>
            <w:proofErr w:type="spellEnd"/>
            <w:r>
              <w:rPr>
                <w:rFonts w:ascii="Cambria" w:eastAsia="Cambria" w:hAnsi="Cambria" w:hint="cs"/>
                <w:b/>
                <w:bCs/>
                <w:color w:val="FF0000"/>
                <w:sz w:val="18"/>
                <w:szCs w:val="18"/>
                <w:rtl/>
              </w:rPr>
              <w:t xml:space="preserve"> .</w:t>
            </w:r>
          </w:p>
        </w:tc>
        <w:tc>
          <w:tcPr>
            <w:tcW w:w="1170" w:type="dxa"/>
          </w:tcPr>
          <w:p w14:paraId="0E5314D5" w14:textId="3F5B9E51" w:rsidR="003F25E0" w:rsidRPr="00A6124B" w:rsidRDefault="003F25E0" w:rsidP="0088097C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52D6A5" w14:textId="5D6679CD" w:rsidR="003F25E0" w:rsidRPr="006E3369" w:rsidRDefault="003F25E0" w:rsidP="007E2418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3F25E0" w14:paraId="40B92D32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2F5A92A9" w14:textId="77777777" w:rsidR="003F25E0" w:rsidRDefault="003F25E0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تقييم المقرر</w:t>
            </w:r>
          </w:p>
        </w:tc>
      </w:tr>
      <w:tr w:rsidR="003F25E0" w14:paraId="0DF0C9A3" w14:textId="77777777">
        <w:trPr>
          <w:jc w:val="right"/>
        </w:trPr>
        <w:tc>
          <w:tcPr>
            <w:tcW w:w="9540" w:type="dxa"/>
            <w:gridSpan w:val="9"/>
          </w:tcPr>
          <w:p w14:paraId="1B079BCD" w14:textId="77777777" w:rsidR="003F25E0" w:rsidRPr="000B40C1" w:rsidRDefault="003F25E0" w:rsidP="000B40C1">
            <w:pPr>
              <w:shd w:val="clear" w:color="auto" w:fill="FFFFFF"/>
              <w:ind w:left="0" w:hanging="2"/>
              <w:jc w:val="both"/>
              <w:rPr>
                <w:rFonts w:ascii="Cambria" w:eastAsia="Cambria" w:hAnsi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  <w:t xml:space="preserve">توزيع </w:t>
            </w:r>
            <w:r>
              <w:rPr>
                <w:rFonts w:ascii="Cambria" w:eastAsia="Cambria" w:hAnsi="Cambria"/>
                <w:sz w:val="24"/>
                <w:szCs w:val="24"/>
                <w:rtl/>
              </w:rPr>
              <w:t>كالتالي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: </w:t>
            </w:r>
            <w:r w:rsidRPr="000B40C1"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  <w:t>الامتحانات</w:t>
            </w:r>
            <w:r>
              <w:rPr>
                <w:rFonts w:ascii="Cambria" w:eastAsia="Cambria" w:hAnsi="Cambria" w:cs="Cambria" w:hint="cs"/>
                <w:color w:val="000000"/>
                <w:sz w:val="24"/>
                <w:szCs w:val="24"/>
                <w:rtl/>
              </w:rPr>
              <w:t xml:space="preserve"> </w:t>
            </w:r>
            <w:r w:rsidRPr="00834145">
              <w:rPr>
                <w:rFonts w:ascii="Cambria" w:eastAsia="Cambria" w:hAnsi="Cambria" w:cs="Cambria" w:hint="cs"/>
                <w:color w:val="FF0000"/>
                <w:sz w:val="24"/>
                <w:szCs w:val="24"/>
                <w:rtl/>
              </w:rPr>
              <w:t>(25)</w:t>
            </w:r>
            <w:r>
              <w:rPr>
                <w:rFonts w:ascii="Cambria" w:eastAsia="Cambria" w:hAnsi="Cambria" w:cs="Cambria" w:hint="cs"/>
                <w:color w:val="000000"/>
                <w:sz w:val="24"/>
                <w:szCs w:val="24"/>
                <w:rtl/>
              </w:rPr>
              <w:t xml:space="preserve"> , </w:t>
            </w:r>
            <w:r w:rsidRPr="000B40C1"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  <w:t>درجة الاستيعاب</w:t>
            </w:r>
            <w:r>
              <w:rPr>
                <w:rFonts w:ascii="Cambria" w:eastAsia="Cambria" w:hAnsi="Cambria" w:cs="Cambria" w:hint="cs"/>
                <w:color w:val="000000"/>
                <w:sz w:val="24"/>
                <w:szCs w:val="24"/>
                <w:rtl/>
              </w:rPr>
              <w:t xml:space="preserve">  </w:t>
            </w:r>
            <w:r w:rsidRPr="00834145">
              <w:rPr>
                <w:rFonts w:ascii="Cambria" w:eastAsia="Cambria" w:hAnsi="Cambria" w:cs="Cambria" w:hint="cs"/>
                <w:color w:val="FF0000"/>
                <w:sz w:val="24"/>
                <w:szCs w:val="24"/>
                <w:rtl/>
              </w:rPr>
              <w:t>(10)</w:t>
            </w:r>
            <w:r>
              <w:rPr>
                <w:rFonts w:ascii="Cambria" w:eastAsia="Cambria" w:hAnsi="Cambria" w:cs="Cambria" w:hint="cs"/>
                <w:color w:val="000000"/>
                <w:sz w:val="24"/>
                <w:szCs w:val="24"/>
                <w:rtl/>
              </w:rPr>
              <w:t xml:space="preserve">  , </w:t>
            </w:r>
            <w:r w:rsidRPr="000B40C1"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  <w:t>المشاركة</w:t>
            </w:r>
            <w:r>
              <w:rPr>
                <w:rFonts w:ascii="Cambria" w:eastAsia="Cambria" w:hAnsi="Cambria" w:cs="Cambria" w:hint="cs"/>
                <w:color w:val="000000"/>
                <w:sz w:val="24"/>
                <w:szCs w:val="24"/>
                <w:rtl/>
              </w:rPr>
              <w:t xml:space="preserve">   </w:t>
            </w:r>
            <w:r w:rsidRPr="00834145">
              <w:rPr>
                <w:rFonts w:ascii="Cambria" w:eastAsia="Cambria" w:hAnsi="Cambria" w:cs="Cambria" w:hint="cs"/>
                <w:color w:val="FF0000"/>
                <w:sz w:val="24"/>
                <w:szCs w:val="24"/>
                <w:rtl/>
              </w:rPr>
              <w:t>(10)</w:t>
            </w:r>
            <w:r>
              <w:rPr>
                <w:rFonts w:ascii="Cambria" w:eastAsia="Cambria" w:hAnsi="Cambria" w:cs="Cambria" w:hint="cs"/>
                <w:color w:val="000000"/>
                <w:sz w:val="24"/>
                <w:szCs w:val="24"/>
                <w:rtl/>
              </w:rPr>
              <w:t xml:space="preserve">   , </w:t>
            </w:r>
            <w:r w:rsidRPr="000B40C1"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  <w:t>الحضور</w:t>
            </w:r>
            <w:r>
              <w:rPr>
                <w:rFonts w:ascii="Cambria" w:eastAsia="Cambria" w:hAnsi="Cambria" w:cs="Cambria" w:hint="cs"/>
                <w:color w:val="000000"/>
                <w:sz w:val="24"/>
                <w:szCs w:val="24"/>
                <w:rtl/>
              </w:rPr>
              <w:t xml:space="preserve">   </w:t>
            </w:r>
            <w:r w:rsidRPr="00834145">
              <w:rPr>
                <w:rFonts w:ascii="Cambria" w:eastAsia="Cambria" w:hAnsi="Cambria" w:cs="Cambria" w:hint="cs"/>
                <w:color w:val="FF0000"/>
                <w:sz w:val="24"/>
                <w:szCs w:val="24"/>
                <w:rtl/>
              </w:rPr>
              <w:t>(5)</w:t>
            </w:r>
            <w:r>
              <w:rPr>
                <w:rFonts w:ascii="Cambria" w:eastAsia="Cambria" w:hAnsi="Cambria" w:cs="Cambria" w:hint="cs"/>
                <w:color w:val="000000"/>
                <w:sz w:val="24"/>
                <w:szCs w:val="24"/>
                <w:rtl/>
              </w:rPr>
              <w:t xml:space="preserve">...... </w:t>
            </w:r>
            <w:r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 xml:space="preserve">الدرجة النهائية </w:t>
            </w:r>
            <w:r w:rsidRPr="00834145">
              <w:rPr>
                <w:rFonts w:ascii="Cambria" w:eastAsia="Cambria" w:hAnsi="Cambria" w:hint="cs"/>
                <w:color w:val="FF0000"/>
                <w:sz w:val="24"/>
                <w:szCs w:val="24"/>
                <w:rtl/>
              </w:rPr>
              <w:t>(50)</w:t>
            </w:r>
          </w:p>
        </w:tc>
      </w:tr>
      <w:tr w:rsidR="003F25E0" w14:paraId="2A12CF3D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69743499" w14:textId="77777777" w:rsidR="003F25E0" w:rsidRDefault="003F25E0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مصادر التعلم والتدريس </w:t>
            </w:r>
          </w:p>
        </w:tc>
      </w:tr>
      <w:tr w:rsidR="003F25E0" w14:paraId="205CD840" w14:textId="77777777" w:rsidTr="00ED6347">
        <w:trPr>
          <w:jc w:val="right"/>
        </w:trPr>
        <w:tc>
          <w:tcPr>
            <w:tcW w:w="3903" w:type="dxa"/>
            <w:gridSpan w:val="5"/>
          </w:tcPr>
          <w:p w14:paraId="2EA52217" w14:textId="77777777" w:rsidR="003F25E0" w:rsidRDefault="003F25E0">
            <w:p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الكتب المقررة المطلوبة ( المنهجية أن وجدت )</w:t>
            </w:r>
          </w:p>
        </w:tc>
        <w:tc>
          <w:tcPr>
            <w:tcW w:w="5637" w:type="dxa"/>
            <w:gridSpan w:val="4"/>
          </w:tcPr>
          <w:p w14:paraId="48986CCE" w14:textId="12E38E5A" w:rsidR="003F25E0" w:rsidRPr="00834145" w:rsidRDefault="003F25E0" w:rsidP="006661AD">
            <w:pPr>
              <w:widowControl w:val="0"/>
              <w:autoSpaceDE w:val="0"/>
              <w:autoSpaceDN w:val="0"/>
              <w:bidi w:val="0"/>
              <w:adjustRightInd w:val="0"/>
              <w:ind w:left="0" w:hanging="2"/>
              <w:rPr>
                <w:rFonts w:ascii="Calibri" w:hAnsi="Calibri" w:cs="Arial"/>
                <w:b/>
                <w:bCs/>
                <w:noProof/>
                <w:color w:val="FF0000"/>
                <w:szCs w:val="24"/>
              </w:rPr>
            </w:pPr>
            <w:r w:rsidRPr="00834145">
              <w:rPr>
                <w:rFonts w:ascii="Calibri" w:hAnsi="Calibri" w:cs="Calibri"/>
                <w:b/>
                <w:bCs/>
                <w:noProof/>
                <w:color w:val="FF0000"/>
                <w:szCs w:val="24"/>
              </w:rPr>
              <w:t xml:space="preserve"> </w:t>
            </w:r>
            <w:r w:rsidRPr="00834145">
              <w:rPr>
                <w:rFonts w:ascii="Calibri" w:hAnsi="Calibri" w:cs="Calibri" w:hint="cs"/>
                <w:b/>
                <w:bCs/>
                <w:noProof/>
                <w:color w:val="FF0000"/>
                <w:szCs w:val="24"/>
                <w:rtl/>
              </w:rPr>
              <w:t xml:space="preserve"> </w:t>
            </w:r>
            <w:r w:rsidRPr="00834145">
              <w:rPr>
                <w:rFonts w:ascii="Calibri" w:hAnsi="Calibri" w:cs="Arial" w:hint="cs"/>
                <w:b/>
                <w:bCs/>
                <w:noProof/>
                <w:color w:val="FF0000"/>
                <w:szCs w:val="24"/>
                <w:rtl/>
              </w:rPr>
              <w:t xml:space="preserve">كتاب ( </w:t>
            </w:r>
            <w:r w:rsidR="00D74DCD">
              <w:rPr>
                <w:rFonts w:ascii="Calibri" w:hAnsi="Calibri" w:cs="Arial" w:hint="cs"/>
                <w:b/>
                <w:bCs/>
                <w:noProof/>
                <w:color w:val="FF0000"/>
                <w:szCs w:val="24"/>
                <w:rtl/>
              </w:rPr>
              <w:t>مصادر الطاقة غير التقليدية</w:t>
            </w:r>
            <w:r w:rsidRPr="00834145">
              <w:rPr>
                <w:rFonts w:ascii="Calibri" w:hAnsi="Calibri" w:cs="Arial" w:hint="cs"/>
                <w:b/>
                <w:bCs/>
                <w:noProof/>
                <w:color w:val="FF0000"/>
                <w:szCs w:val="24"/>
                <w:rtl/>
              </w:rPr>
              <w:t xml:space="preserve"> ) . المؤلف : </w:t>
            </w:r>
            <w:r w:rsidR="00D74DCD">
              <w:rPr>
                <w:rFonts w:ascii="Calibri" w:hAnsi="Calibri" w:cs="Arial" w:hint="cs"/>
                <w:b/>
                <w:bCs/>
                <w:noProof/>
                <w:color w:val="FF0000"/>
                <w:szCs w:val="24"/>
                <w:rtl/>
              </w:rPr>
              <w:t>شاوهان , ترجمة عاطف يوسف محمود</w:t>
            </w:r>
            <w:r w:rsidRPr="00834145">
              <w:rPr>
                <w:rFonts w:ascii="Calibri" w:hAnsi="Calibri" w:cs="Arial" w:hint="cs"/>
                <w:b/>
                <w:bCs/>
                <w:noProof/>
                <w:color w:val="FF0000"/>
                <w:szCs w:val="24"/>
                <w:rtl/>
              </w:rPr>
              <w:t xml:space="preserve"> , 20</w:t>
            </w:r>
            <w:r w:rsidR="006661AD">
              <w:rPr>
                <w:rFonts w:ascii="Calibri" w:hAnsi="Calibri" w:cs="Arial" w:hint="cs"/>
                <w:b/>
                <w:bCs/>
                <w:noProof/>
                <w:color w:val="FF0000"/>
                <w:szCs w:val="24"/>
                <w:rtl/>
              </w:rPr>
              <w:t>07</w:t>
            </w:r>
            <w:r w:rsidRPr="00834145">
              <w:rPr>
                <w:rFonts w:ascii="Calibri" w:hAnsi="Calibri" w:cs="Arial" w:hint="cs"/>
                <w:b/>
                <w:bCs/>
                <w:noProof/>
                <w:color w:val="FF0000"/>
                <w:szCs w:val="24"/>
                <w:rtl/>
              </w:rPr>
              <w:t xml:space="preserve"> .</w:t>
            </w:r>
          </w:p>
          <w:p w14:paraId="40F8B5A2" w14:textId="77777777" w:rsidR="003F25E0" w:rsidRPr="00834145" w:rsidRDefault="003F25E0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theme="minorBidi"/>
                <w:color w:val="FF0000"/>
                <w:sz w:val="28"/>
                <w:szCs w:val="28"/>
                <w:lang w:bidi="ar-IQ"/>
              </w:rPr>
            </w:pPr>
          </w:p>
        </w:tc>
      </w:tr>
      <w:tr w:rsidR="003F25E0" w14:paraId="39A37282" w14:textId="77777777" w:rsidTr="00ED6347">
        <w:trPr>
          <w:jc w:val="right"/>
        </w:trPr>
        <w:tc>
          <w:tcPr>
            <w:tcW w:w="3903" w:type="dxa"/>
            <w:gridSpan w:val="5"/>
          </w:tcPr>
          <w:p w14:paraId="24E0E545" w14:textId="77777777" w:rsidR="003F25E0" w:rsidRDefault="003F25E0">
            <w:p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المراجع الرئيسة ( المصادر)</w:t>
            </w:r>
          </w:p>
        </w:tc>
        <w:tc>
          <w:tcPr>
            <w:tcW w:w="5637" w:type="dxa"/>
            <w:gridSpan w:val="4"/>
          </w:tcPr>
          <w:p w14:paraId="62C84F9F" w14:textId="4E86543C" w:rsidR="003F25E0" w:rsidRPr="00834145" w:rsidRDefault="003F25E0" w:rsidP="00D74DCD">
            <w:pPr>
              <w:shd w:val="clear" w:color="auto" w:fill="FFFFFF"/>
              <w:ind w:left="0" w:hanging="2"/>
              <w:jc w:val="both"/>
              <w:rPr>
                <w:rFonts w:ascii="Cambria" w:eastAsia="Cambria" w:hAnsi="Cambria" w:cstheme="minorBidi"/>
                <w:b/>
                <w:bCs/>
                <w:color w:val="FF0000"/>
                <w:sz w:val="24"/>
                <w:szCs w:val="24"/>
              </w:rPr>
            </w:pPr>
            <w:r w:rsidRPr="00834145">
              <w:rPr>
                <w:rFonts w:ascii="Calibri" w:hAnsi="Calibri" w:cs="Arial" w:hint="cs"/>
                <w:b/>
                <w:bCs/>
                <w:noProof/>
                <w:color w:val="FF0000"/>
                <w:sz w:val="24"/>
                <w:szCs w:val="24"/>
                <w:rtl/>
              </w:rPr>
              <w:t xml:space="preserve">كتاب ( </w:t>
            </w:r>
            <w:r w:rsidR="00D74DCD">
              <w:rPr>
                <w:rFonts w:ascii="Calibri" w:hAnsi="Calibri" w:cs="Arial" w:hint="cs"/>
                <w:b/>
                <w:bCs/>
                <w:noProof/>
                <w:color w:val="FF0000"/>
                <w:sz w:val="24"/>
                <w:szCs w:val="24"/>
                <w:rtl/>
              </w:rPr>
              <w:t>الوقود الاحفوري</w:t>
            </w:r>
            <w:r w:rsidRPr="00834145">
              <w:rPr>
                <w:rFonts w:ascii="Calibri" w:hAnsi="Calibri" w:cs="Arial" w:hint="cs"/>
                <w:b/>
                <w:bCs/>
                <w:noProof/>
                <w:color w:val="FF0000"/>
                <w:sz w:val="24"/>
                <w:szCs w:val="24"/>
                <w:rtl/>
              </w:rPr>
              <w:t xml:space="preserve"> ) المؤلف : </w:t>
            </w:r>
            <w:r w:rsidR="00D74DCD">
              <w:rPr>
                <w:rFonts w:ascii="Calibri" w:hAnsi="Calibri" w:cs="Arial" w:hint="cs"/>
                <w:b/>
                <w:bCs/>
                <w:noProof/>
                <w:color w:val="FF0000"/>
                <w:sz w:val="24"/>
                <w:szCs w:val="24"/>
                <w:rtl/>
              </w:rPr>
              <w:t>احمد شفيق الخطيب . 2002 .</w:t>
            </w:r>
          </w:p>
        </w:tc>
      </w:tr>
      <w:tr w:rsidR="003F25E0" w14:paraId="05034F13" w14:textId="77777777" w:rsidTr="00ED6347">
        <w:trPr>
          <w:jc w:val="right"/>
        </w:trPr>
        <w:tc>
          <w:tcPr>
            <w:tcW w:w="3903" w:type="dxa"/>
            <w:gridSpan w:val="5"/>
          </w:tcPr>
          <w:p w14:paraId="4E6CC6B5" w14:textId="77777777" w:rsidR="003F25E0" w:rsidRDefault="003F25E0" w:rsidP="003A061F">
            <w:pPr>
              <w:ind w:left="0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lastRenderedPageBreak/>
              <w:t xml:space="preserve">الكتب والمراجع الساندة التي يوصى بها </w:t>
            </w:r>
          </w:p>
        </w:tc>
        <w:tc>
          <w:tcPr>
            <w:tcW w:w="5637" w:type="dxa"/>
            <w:gridSpan w:val="4"/>
          </w:tcPr>
          <w:p w14:paraId="3E0FF3A8" w14:textId="6922DDD1" w:rsidR="003F25E0" w:rsidRPr="00D74DCD" w:rsidRDefault="00D74DCD" w:rsidP="00D74DCD">
            <w:pPr>
              <w:shd w:val="clear" w:color="auto" w:fill="FFFFFF"/>
              <w:ind w:left="0" w:hanging="2"/>
              <w:jc w:val="both"/>
              <w:rPr>
                <w:rFonts w:ascii="Cambria" w:eastAsia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hAnsi="Calibri" w:hint="cs"/>
                <w:b/>
                <w:bCs/>
                <w:noProof/>
                <w:color w:val="FF0000"/>
                <w:szCs w:val="24"/>
                <w:rtl/>
                <w:lang w:bidi="ar-IQ"/>
              </w:rPr>
              <w:t xml:space="preserve">كتاب (حدوث الفحم الاحفوري والهيدروكاربونات ) المؤلف : </w:t>
            </w:r>
            <w:r>
              <w:rPr>
                <w:rFonts w:ascii="Calibri" w:hAnsi="Calibri"/>
                <w:b/>
                <w:bCs/>
                <w:noProof/>
                <w:color w:val="FF0000"/>
                <w:szCs w:val="24"/>
                <w:lang w:bidi="ar-IQ"/>
              </w:rPr>
              <w:t xml:space="preserve">Carl Friedrich </w:t>
            </w:r>
            <w:r>
              <w:rPr>
                <w:rFonts w:ascii="Cambria" w:eastAsia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D74DCD">
              <w:rPr>
                <w:rFonts w:ascii="Cambria" w:eastAsia="Cambria" w:hAnsi="Cambria" w:hint="cs"/>
                <w:b/>
                <w:bCs/>
                <w:color w:val="FF0000"/>
                <w:sz w:val="24"/>
                <w:szCs w:val="24"/>
                <w:rtl/>
                <w:lang w:bidi="ar-IQ"/>
              </w:rPr>
              <w:t>الاصدار 1984</w:t>
            </w:r>
          </w:p>
        </w:tc>
      </w:tr>
    </w:tbl>
    <w:p w14:paraId="6AFD339D" w14:textId="77777777" w:rsidR="002C335E" w:rsidRDefault="002C335E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0EB1F238" w14:textId="77777777" w:rsidR="002C335E" w:rsidRDefault="002C335E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5BA5FC46" w14:textId="77777777" w:rsidR="002C335E" w:rsidRDefault="002C335E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09CBF089" w14:textId="77777777" w:rsidR="002C335E" w:rsidRDefault="002C335E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6FD768D8" w14:textId="77777777" w:rsidR="002C335E" w:rsidRDefault="002C335E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35DE25B3" w14:textId="77777777" w:rsidR="002C335E" w:rsidRDefault="002C335E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265907FD" w14:textId="77777777" w:rsidR="002C335E" w:rsidRDefault="002C335E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40944515" w14:textId="77777777" w:rsidR="002C335E" w:rsidRDefault="002C335E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132B1E1C" w14:textId="77777777" w:rsidR="002C335E" w:rsidRDefault="002C335E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782EC5BA" w14:textId="77777777" w:rsidR="002C335E" w:rsidRDefault="002C335E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35645B32" w14:textId="77777777" w:rsidR="002C335E" w:rsidRDefault="002C335E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660B52EC" w14:textId="77777777" w:rsidR="002C335E" w:rsidRDefault="002C335E">
      <w:pPr>
        <w:shd w:val="clear" w:color="auto" w:fill="FFFFFF"/>
        <w:ind w:left="0" w:hanging="2"/>
        <w:jc w:val="left"/>
      </w:pPr>
    </w:p>
    <w:p w14:paraId="5B7905B1" w14:textId="77777777" w:rsidR="002C335E" w:rsidRDefault="002C335E">
      <w:pPr>
        <w:shd w:val="clear" w:color="auto" w:fill="FFFFFF"/>
        <w:ind w:left="0" w:hanging="2"/>
        <w:jc w:val="left"/>
      </w:pPr>
    </w:p>
    <w:p w14:paraId="4CDC4EF6" w14:textId="77777777" w:rsidR="002C335E" w:rsidRDefault="002C335E" w:rsidP="00BF376D">
      <w:pPr>
        <w:shd w:val="clear" w:color="auto" w:fill="FFFFFF"/>
        <w:spacing w:after="240"/>
        <w:ind w:left="0" w:hanging="2"/>
        <w:jc w:val="left"/>
        <w:rPr>
          <w:sz w:val="24"/>
          <w:szCs w:val="24"/>
        </w:rPr>
      </w:pPr>
    </w:p>
    <w:sectPr w:rsidR="002C33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797" w:bottom="156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FD135" w14:textId="77777777" w:rsidR="006C5277" w:rsidRDefault="006C5277">
      <w:pPr>
        <w:spacing w:line="240" w:lineRule="auto"/>
        <w:ind w:left="0" w:hanging="2"/>
      </w:pPr>
      <w:r>
        <w:separator/>
      </w:r>
    </w:p>
  </w:endnote>
  <w:endnote w:type="continuationSeparator" w:id="0">
    <w:p w14:paraId="67C1944B" w14:textId="77777777" w:rsidR="006C5277" w:rsidRDefault="006C52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DB718" w14:textId="77777777" w:rsidR="002C335E" w:rsidRDefault="002C33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F26BD" w14:textId="77777777" w:rsidR="002C335E" w:rsidRDefault="002C335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color w:val="000000"/>
        <w:lang w:bidi="ar-IQ"/>
      </w:rPr>
    </w:pPr>
  </w:p>
  <w:tbl>
    <w:tblPr>
      <w:tblStyle w:val="aff0"/>
      <w:tblpPr w:leftFromText="187" w:rightFromText="187" w:vertAnchor="text" w:horzAnchor="margin" w:tblpXSpec="center" w:tblpY="1"/>
      <w:bidiVisual/>
      <w:tblW w:w="11161" w:type="dxa"/>
      <w:tblLayout w:type="fixed"/>
      <w:tblLook w:val="0000" w:firstRow="0" w:lastRow="0" w:firstColumn="0" w:lastColumn="0" w:noHBand="0" w:noVBand="0"/>
    </w:tblPr>
    <w:tblGrid>
      <w:gridCol w:w="5023"/>
      <w:gridCol w:w="1116"/>
      <w:gridCol w:w="5022"/>
    </w:tblGrid>
    <w:tr w:rsidR="002C335E" w14:paraId="6FFA0AE6" w14:textId="77777777" w:rsidTr="00502659">
      <w:trPr>
        <w:cantSplit/>
        <w:trHeight w:val="151"/>
      </w:trPr>
      <w:tc>
        <w:tcPr>
          <w:tcW w:w="5023" w:type="dxa"/>
          <w:tcBorders>
            <w:bottom w:val="single" w:sz="4" w:space="0" w:color="4F81BD"/>
          </w:tcBorders>
        </w:tcPr>
        <w:p w14:paraId="082DCF32" w14:textId="77777777" w:rsidR="002C335E" w:rsidRDefault="002C335E" w:rsidP="005026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 w:val="restart"/>
          <w:vAlign w:val="center"/>
        </w:tcPr>
        <w:p w14:paraId="60725CEC" w14:textId="77777777" w:rsidR="002C335E" w:rsidRDefault="00486CE6" w:rsidP="0050265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textDirection w:val="lrTb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instrText>PAGE</w:instrTex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separate"/>
          </w:r>
          <w:r w:rsidR="00670130">
            <w:rPr>
              <w:rFonts w:ascii="Calibri" w:eastAsia="Calibri" w:hAnsi="Calibri"/>
              <w:noProof/>
              <w:color w:val="000000"/>
              <w:sz w:val="22"/>
              <w:szCs w:val="22"/>
              <w:rtl/>
            </w:rPr>
            <w:t>3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end"/>
          </w:r>
        </w:p>
      </w:tc>
      <w:tc>
        <w:tcPr>
          <w:tcW w:w="5022" w:type="dxa"/>
          <w:tcBorders>
            <w:bottom w:val="single" w:sz="4" w:space="0" w:color="4F81BD"/>
          </w:tcBorders>
        </w:tcPr>
        <w:p w14:paraId="1E63A693" w14:textId="77777777" w:rsidR="002C335E" w:rsidRDefault="002C335E" w:rsidP="005026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  <w:tr w:rsidR="002C335E" w14:paraId="6AE5363E" w14:textId="77777777" w:rsidTr="00502659">
      <w:trPr>
        <w:cantSplit/>
        <w:trHeight w:val="150"/>
      </w:trPr>
      <w:tc>
        <w:tcPr>
          <w:tcW w:w="5023" w:type="dxa"/>
          <w:tcBorders>
            <w:top w:val="single" w:sz="4" w:space="0" w:color="4F81BD"/>
          </w:tcBorders>
        </w:tcPr>
        <w:p w14:paraId="66810DEB" w14:textId="77777777" w:rsidR="002C335E" w:rsidRDefault="002C335E" w:rsidP="005026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/>
          <w:vAlign w:val="center"/>
        </w:tcPr>
        <w:p w14:paraId="7FFFCDA7" w14:textId="77777777" w:rsidR="002C335E" w:rsidRDefault="002C335E" w:rsidP="0050265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5022" w:type="dxa"/>
          <w:tcBorders>
            <w:top w:val="single" w:sz="4" w:space="0" w:color="4F81BD"/>
          </w:tcBorders>
        </w:tcPr>
        <w:p w14:paraId="13818558" w14:textId="77777777" w:rsidR="002C335E" w:rsidRDefault="002C335E" w:rsidP="005026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</w:tbl>
  <w:p w14:paraId="765EC7FB" w14:textId="77777777" w:rsidR="002C335E" w:rsidRDefault="002C33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28A97" w14:textId="77777777" w:rsidR="002C335E" w:rsidRDefault="002C33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622A2" w14:textId="77777777" w:rsidR="006C5277" w:rsidRDefault="006C5277">
      <w:pPr>
        <w:spacing w:line="240" w:lineRule="auto"/>
        <w:ind w:left="0" w:hanging="2"/>
      </w:pPr>
      <w:r>
        <w:separator/>
      </w:r>
    </w:p>
  </w:footnote>
  <w:footnote w:type="continuationSeparator" w:id="0">
    <w:p w14:paraId="2C5D8A1C" w14:textId="77777777" w:rsidR="006C5277" w:rsidRDefault="006C52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FB964" w14:textId="77777777" w:rsidR="002C335E" w:rsidRDefault="002C33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57818" w14:textId="77777777" w:rsidR="002C335E" w:rsidRDefault="002C33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39682" w14:textId="77777777" w:rsidR="002C335E" w:rsidRDefault="002C33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C76"/>
    <w:multiLevelType w:val="multilevel"/>
    <w:tmpl w:val="044E91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5926CFA"/>
    <w:multiLevelType w:val="hybridMultilevel"/>
    <w:tmpl w:val="67161890"/>
    <w:lvl w:ilvl="0" w:tplc="8BCA35F6">
      <w:start w:val="2023"/>
      <w:numFmt w:val="bullet"/>
      <w:lvlText w:val="-"/>
      <w:lvlJc w:val="left"/>
      <w:pPr>
        <w:ind w:left="358" w:hanging="360"/>
      </w:pPr>
      <w:rPr>
        <w:rFonts w:ascii="Sakkal Majalla" w:eastAsia="Sakkal Majall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>
    <w:nsid w:val="3C3332BE"/>
    <w:multiLevelType w:val="hybridMultilevel"/>
    <w:tmpl w:val="C9B23EDA"/>
    <w:lvl w:ilvl="0" w:tplc="8B14F8C2">
      <w:start w:val="1"/>
      <w:numFmt w:val="decimal"/>
      <w:lvlText w:val="%1-"/>
      <w:lvlJc w:val="left"/>
      <w:pPr>
        <w:ind w:left="358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>
    <w:nsid w:val="549D634D"/>
    <w:multiLevelType w:val="multilevel"/>
    <w:tmpl w:val="8F923F90"/>
    <w:lvl w:ilvl="0">
      <w:start w:val="1"/>
      <w:numFmt w:val="bullet"/>
      <w:lvlText w:val=""/>
      <w:lvlJc w:val="left"/>
      <w:pPr>
        <w:ind w:left="720" w:hanging="360"/>
      </w:pPr>
      <w:rPr>
        <w:color w:val="333333"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333333"/>
        <w:sz w:val="18"/>
        <w:szCs w:val="18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4F74717"/>
    <w:multiLevelType w:val="hybridMultilevel"/>
    <w:tmpl w:val="301CEEA8"/>
    <w:lvl w:ilvl="0" w:tplc="42E49E9A">
      <w:start w:val="1"/>
      <w:numFmt w:val="decimal"/>
      <w:lvlText w:val="%1-"/>
      <w:lvlJc w:val="left"/>
      <w:pPr>
        <w:ind w:left="720" w:hanging="360"/>
      </w:pPr>
      <w:rPr>
        <w:rFonts w:ascii="Sakkal Majalla" w:eastAsia="Sakkal Majalla" w:hAnsi="Sakkal Majalla" w:cs="Sakkal Majall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35504"/>
    <w:multiLevelType w:val="multilevel"/>
    <w:tmpl w:val="9E6CFE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7D2E3305"/>
    <w:multiLevelType w:val="multilevel"/>
    <w:tmpl w:val="11125EB4"/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7FB62DF4"/>
    <w:multiLevelType w:val="multilevel"/>
    <w:tmpl w:val="369431C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5E"/>
    <w:rsid w:val="00043520"/>
    <w:rsid w:val="00051C13"/>
    <w:rsid w:val="00053074"/>
    <w:rsid w:val="000B40C1"/>
    <w:rsid w:val="000C17C5"/>
    <w:rsid w:val="000D49AB"/>
    <w:rsid w:val="000F337D"/>
    <w:rsid w:val="00196446"/>
    <w:rsid w:val="00197FFB"/>
    <w:rsid w:val="002268E7"/>
    <w:rsid w:val="00284A58"/>
    <w:rsid w:val="002C335E"/>
    <w:rsid w:val="002E6A2E"/>
    <w:rsid w:val="003577B5"/>
    <w:rsid w:val="00394A73"/>
    <w:rsid w:val="003A061F"/>
    <w:rsid w:val="003E15F7"/>
    <w:rsid w:val="003F25E0"/>
    <w:rsid w:val="00414B72"/>
    <w:rsid w:val="00441CA5"/>
    <w:rsid w:val="00452492"/>
    <w:rsid w:val="00454EE0"/>
    <w:rsid w:val="004666CB"/>
    <w:rsid w:val="0048107B"/>
    <w:rsid w:val="004844E9"/>
    <w:rsid w:val="00486CE6"/>
    <w:rsid w:val="00502659"/>
    <w:rsid w:val="00601BDC"/>
    <w:rsid w:val="0064506F"/>
    <w:rsid w:val="006661AD"/>
    <w:rsid w:val="00670130"/>
    <w:rsid w:val="006C5277"/>
    <w:rsid w:val="006E3369"/>
    <w:rsid w:val="00786358"/>
    <w:rsid w:val="007E2418"/>
    <w:rsid w:val="0081792F"/>
    <w:rsid w:val="00834145"/>
    <w:rsid w:val="00866962"/>
    <w:rsid w:val="0088097C"/>
    <w:rsid w:val="00896CF9"/>
    <w:rsid w:val="00A573F5"/>
    <w:rsid w:val="00A579D0"/>
    <w:rsid w:val="00A6124B"/>
    <w:rsid w:val="00A6294E"/>
    <w:rsid w:val="00AE19C7"/>
    <w:rsid w:val="00AE4301"/>
    <w:rsid w:val="00AE6FB6"/>
    <w:rsid w:val="00B77205"/>
    <w:rsid w:val="00BF376D"/>
    <w:rsid w:val="00C716EC"/>
    <w:rsid w:val="00C75F60"/>
    <w:rsid w:val="00C83E22"/>
    <w:rsid w:val="00D7357B"/>
    <w:rsid w:val="00D74DCD"/>
    <w:rsid w:val="00D8080C"/>
    <w:rsid w:val="00E07CDF"/>
    <w:rsid w:val="00E20DA0"/>
    <w:rsid w:val="00E46AEB"/>
    <w:rsid w:val="00E96E2A"/>
    <w:rsid w:val="00ED6347"/>
    <w:rsid w:val="00F300DC"/>
    <w:rsid w:val="00F32C3A"/>
    <w:rsid w:val="00F5148F"/>
    <w:rsid w:val="00FA5E90"/>
    <w:rsid w:val="00FB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9E3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</w:pPr>
    <w:rPr>
      <w:b/>
      <w:bCs/>
      <w:szCs w:val="32"/>
      <w:u w:val="single"/>
    </w:rPr>
  </w:style>
  <w:style w:type="paragraph" w:styleId="2">
    <w:name w:val="heading 2"/>
    <w:basedOn w:val="a"/>
    <w:next w:val="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b/>
      <w:bCs/>
      <w:szCs w:val="32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bidi w:val="0"/>
      <w:spacing w:line="216" w:lineRule="auto"/>
      <w:contextualSpacing/>
      <w:jc w:val="left"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table" w:customStyle="1" w:styleId="TableNormal2">
    <w:name w:val="Table Normal2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pPr>
      <w:jc w:val="center"/>
    </w:pPr>
    <w:rPr>
      <w:b/>
      <w:bCs/>
      <w:szCs w:val="36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pPr>
      <w:ind w:left="720" w:right="720"/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LightShading-Accent21">
    <w:name w:val="Light Shading - Accent 21"/>
    <w:basedOn w:val="TableNormal2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21">
    <w:name w:val="Medium Shading 1 - Accent 21"/>
    <w:basedOn w:val="TableNormal2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21">
    <w:name w:val="Light Grid - Accent 21"/>
    <w:basedOn w:val="TableNormal2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شبكة فاتحة - تمييز 11"/>
    <w:basedOn w:val="TableNormal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قائمة فاتحة - تمييز 11"/>
    <w:basedOn w:val="TableNormal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1">
    <w:name w:val="Grid Table 2 - Accent 31"/>
    <w:basedOn w:val="TableNormal2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1">
    <w:name w:val="Grid Table 4 - Accent 31"/>
    <w:basedOn w:val="TableNormal2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1">
    <w:name w:val="Grid Table 4 - Accent 41"/>
    <w:basedOn w:val="TableNormal2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-Accent11">
    <w:name w:val="Medium Grid 1 - Accent 11"/>
    <w:basedOn w:val="TableNormal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table" w:styleId="aa">
    <w:name w:val="Table Grid"/>
    <w:basedOn w:val="TableNormal2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table" w:customStyle="1" w:styleId="MediumGrid2-Accent11">
    <w:name w:val="Medium Grid 2 - Accent 11"/>
    <w:basedOn w:val="TableNormal2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rPr>
      <w:rFonts w:ascii="Calibri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hAnsi="Calibri" w:cs="Traditional Arabic"/>
      <w:position w:val="-1"/>
      <w:sz w:val="22"/>
      <w:szCs w:val="32"/>
    </w:rPr>
  </w:style>
  <w:style w:type="table" w:customStyle="1" w:styleId="ad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c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0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A573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</w:pPr>
    <w:rPr>
      <w:b/>
      <w:bCs/>
      <w:szCs w:val="32"/>
      <w:u w:val="single"/>
    </w:rPr>
  </w:style>
  <w:style w:type="paragraph" w:styleId="2">
    <w:name w:val="heading 2"/>
    <w:basedOn w:val="a"/>
    <w:next w:val="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b/>
      <w:bCs/>
      <w:szCs w:val="32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bidi w:val="0"/>
      <w:spacing w:line="216" w:lineRule="auto"/>
      <w:contextualSpacing/>
      <w:jc w:val="left"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table" w:customStyle="1" w:styleId="TableNormal2">
    <w:name w:val="Table Normal2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pPr>
      <w:jc w:val="center"/>
    </w:pPr>
    <w:rPr>
      <w:b/>
      <w:bCs/>
      <w:szCs w:val="36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pPr>
      <w:ind w:left="720" w:right="720"/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LightShading-Accent21">
    <w:name w:val="Light Shading - Accent 21"/>
    <w:basedOn w:val="TableNormal2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21">
    <w:name w:val="Medium Shading 1 - Accent 21"/>
    <w:basedOn w:val="TableNormal2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21">
    <w:name w:val="Light Grid - Accent 21"/>
    <w:basedOn w:val="TableNormal2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شبكة فاتحة - تمييز 11"/>
    <w:basedOn w:val="TableNormal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قائمة فاتحة - تمييز 11"/>
    <w:basedOn w:val="TableNormal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1">
    <w:name w:val="Grid Table 2 - Accent 31"/>
    <w:basedOn w:val="TableNormal2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1">
    <w:name w:val="Grid Table 4 - Accent 31"/>
    <w:basedOn w:val="TableNormal2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1">
    <w:name w:val="Grid Table 4 - Accent 41"/>
    <w:basedOn w:val="TableNormal2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-Accent11">
    <w:name w:val="Medium Grid 1 - Accent 11"/>
    <w:basedOn w:val="TableNormal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table" w:styleId="aa">
    <w:name w:val="Table Grid"/>
    <w:basedOn w:val="TableNormal2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table" w:customStyle="1" w:styleId="MediumGrid2-Accent11">
    <w:name w:val="Medium Grid 2 - Accent 11"/>
    <w:basedOn w:val="TableNormal2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rPr>
      <w:rFonts w:ascii="Calibri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hAnsi="Calibri" w:cs="Traditional Arabic"/>
      <w:position w:val="-1"/>
      <w:sz w:val="22"/>
      <w:szCs w:val="32"/>
    </w:rPr>
  </w:style>
  <w:style w:type="table" w:customStyle="1" w:styleId="ad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c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0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A573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g016kg6QIr3SyJCVFxGDJOdng==">CgMxLjA4AHIhMUxmVk1JcFdVQlAxbjlKUWlMZkFydVZTMUpHNTVLcE1M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</dc:creator>
  <cp:lastModifiedBy>user7</cp:lastModifiedBy>
  <cp:revision>15</cp:revision>
  <dcterms:created xsi:type="dcterms:W3CDTF">2024-03-28T09:48:00Z</dcterms:created>
  <dcterms:modified xsi:type="dcterms:W3CDTF">2024-03-28T14:50:00Z</dcterms:modified>
</cp:coreProperties>
</file>